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3E" w:rsidRPr="00087B91" w:rsidRDefault="00714B3E" w:rsidP="00087B91">
      <w:pPr>
        <w:pStyle w:val="ab"/>
        <w:rPr>
          <w:color w:val="FF0000"/>
        </w:rPr>
      </w:pPr>
      <w:r>
        <w:t>ДОГОВОР № …</w:t>
      </w:r>
      <w:r w:rsidR="00B44E4C">
        <w:t>/14</w:t>
      </w:r>
      <w:r>
        <w:t xml:space="preserve"> </w:t>
      </w:r>
    </w:p>
    <w:p w:rsidR="00AB1B30" w:rsidRDefault="00AB1B30" w:rsidP="00AB1B30">
      <w:pPr>
        <w:shd w:val="clear" w:color="auto" w:fill="FFFFFF"/>
        <w:tabs>
          <w:tab w:val="left" w:leader="hyphen" w:pos="4375"/>
        </w:tabs>
        <w:spacing w:before="43"/>
        <w:ind w:left="1058"/>
        <w:rPr>
          <w:b/>
          <w:color w:val="000000"/>
          <w:spacing w:val="-3"/>
          <w:sz w:val="24"/>
        </w:rPr>
      </w:pPr>
      <w:r>
        <w:rPr>
          <w:b/>
          <w:color w:val="000000"/>
          <w:spacing w:val="-3"/>
          <w:sz w:val="24"/>
        </w:rPr>
        <w:t xml:space="preserve">            </w:t>
      </w:r>
      <w:r w:rsidR="00714B3E">
        <w:rPr>
          <w:b/>
          <w:color w:val="000000"/>
          <w:spacing w:val="-3"/>
          <w:sz w:val="24"/>
        </w:rPr>
        <w:t>об оказании услуг по охране объект</w:t>
      </w:r>
      <w:proofErr w:type="gramStart"/>
      <w:r w:rsidR="00714B3E">
        <w:rPr>
          <w:b/>
          <w:color w:val="000000"/>
          <w:spacing w:val="-3"/>
          <w:sz w:val="24"/>
        </w:rPr>
        <w:t>а</w:t>
      </w:r>
      <w:r>
        <w:rPr>
          <w:b/>
          <w:color w:val="000000"/>
          <w:spacing w:val="-3"/>
          <w:sz w:val="24"/>
        </w:rPr>
        <w:t xml:space="preserve"> ООО</w:t>
      </w:r>
      <w:proofErr w:type="gramEnd"/>
      <w:r>
        <w:rPr>
          <w:b/>
          <w:color w:val="000000"/>
          <w:spacing w:val="-3"/>
          <w:sz w:val="24"/>
        </w:rPr>
        <w:t xml:space="preserve"> «………….» </w:t>
      </w:r>
    </w:p>
    <w:p w:rsidR="00AB1B30" w:rsidRDefault="00AB1B30" w:rsidP="00AB1B30">
      <w:pPr>
        <w:shd w:val="clear" w:color="auto" w:fill="FFFFFF"/>
        <w:tabs>
          <w:tab w:val="left" w:leader="hyphen" w:pos="4375"/>
        </w:tabs>
        <w:spacing w:before="43"/>
        <w:ind w:left="1058"/>
        <w:rPr>
          <w:b/>
          <w:color w:val="000000"/>
          <w:spacing w:val="-3"/>
          <w:sz w:val="24"/>
        </w:rPr>
      </w:pPr>
      <w:r>
        <w:rPr>
          <w:b/>
          <w:color w:val="000000"/>
          <w:spacing w:val="-3"/>
          <w:sz w:val="24"/>
        </w:rPr>
        <w:t xml:space="preserve">                                         силам</w:t>
      </w:r>
      <w:proofErr w:type="gramStart"/>
      <w:r>
        <w:rPr>
          <w:b/>
          <w:color w:val="000000"/>
          <w:spacing w:val="-3"/>
          <w:sz w:val="24"/>
        </w:rPr>
        <w:t>и ООО</w:t>
      </w:r>
      <w:proofErr w:type="gramEnd"/>
      <w:r>
        <w:rPr>
          <w:b/>
          <w:color w:val="000000"/>
          <w:spacing w:val="-3"/>
          <w:sz w:val="24"/>
        </w:rPr>
        <w:t xml:space="preserve"> ЧОП «Зубр»</w:t>
      </w:r>
    </w:p>
    <w:p w:rsidR="00714B3E" w:rsidRDefault="00714B3E" w:rsidP="00087B91">
      <w:pPr>
        <w:shd w:val="clear" w:color="auto" w:fill="FFFFFF"/>
        <w:tabs>
          <w:tab w:val="left" w:leader="hyphen" w:pos="4375"/>
        </w:tabs>
        <w:spacing w:before="43"/>
        <w:jc w:val="center"/>
        <w:rPr>
          <w:b/>
          <w:color w:val="000000"/>
          <w:spacing w:val="-3"/>
          <w:sz w:val="24"/>
        </w:rPr>
      </w:pPr>
    </w:p>
    <w:p w:rsidR="00714B3E" w:rsidRDefault="00714B3E" w:rsidP="007B6F07">
      <w:pPr>
        <w:shd w:val="clear" w:color="auto" w:fill="FFFFFF"/>
        <w:tabs>
          <w:tab w:val="left" w:pos="6521"/>
        </w:tabs>
        <w:spacing w:before="559"/>
        <w:rPr>
          <w:spacing w:val="-2"/>
          <w:sz w:val="24"/>
        </w:rPr>
      </w:pPr>
      <w:r>
        <w:rPr>
          <w:color w:val="000000"/>
          <w:spacing w:val="-3"/>
          <w:sz w:val="24"/>
        </w:rPr>
        <w:t>г.</w:t>
      </w:r>
      <w:r>
        <w:rPr>
          <w:sz w:val="16"/>
        </w:rPr>
        <w:t xml:space="preserve"> </w:t>
      </w:r>
      <w:r>
        <w:rPr>
          <w:color w:val="000000"/>
          <w:spacing w:val="-3"/>
          <w:sz w:val="24"/>
        </w:rPr>
        <w:t>Серпухов</w:t>
      </w:r>
      <w:r>
        <w:rPr>
          <w:color w:val="000000"/>
          <w:spacing w:val="-3"/>
          <w:sz w:val="24"/>
        </w:rPr>
        <w:tab/>
        <w:t>«</w:t>
      </w:r>
      <w:r>
        <w:rPr>
          <w:sz w:val="24"/>
        </w:rPr>
        <w:t>…..» ………… 201</w:t>
      </w:r>
      <w:r w:rsidR="00B44E4C">
        <w:rPr>
          <w:sz w:val="24"/>
        </w:rPr>
        <w:t>4</w:t>
      </w:r>
      <w:r>
        <w:rPr>
          <w:spacing w:val="-2"/>
          <w:sz w:val="24"/>
        </w:rPr>
        <w:t xml:space="preserve"> г.</w:t>
      </w:r>
    </w:p>
    <w:p w:rsidR="00714B3E" w:rsidRDefault="00714B3E" w:rsidP="00971DED">
      <w:pPr>
        <w:shd w:val="clear" w:color="auto" w:fill="FFFFFF"/>
        <w:spacing w:before="24" w:line="233" w:lineRule="exact"/>
        <w:ind w:left="113" w:right="1" w:firstLine="506"/>
        <w:jc w:val="both"/>
        <w:rPr>
          <w:color w:val="000000"/>
          <w:spacing w:val="-1"/>
          <w:sz w:val="24"/>
        </w:rPr>
      </w:pPr>
    </w:p>
    <w:p w:rsidR="00714B3E" w:rsidRPr="00AB1B30" w:rsidRDefault="00714B3E" w:rsidP="00AB1B30">
      <w:pPr>
        <w:shd w:val="clear" w:color="auto" w:fill="FFFFFF"/>
        <w:spacing w:before="24" w:line="233" w:lineRule="exact"/>
        <w:ind w:left="113" w:right="1" w:firstLine="506"/>
        <w:jc w:val="both"/>
        <w:rPr>
          <w:color w:val="000000"/>
          <w:spacing w:val="-1"/>
          <w:sz w:val="24"/>
        </w:rPr>
      </w:pPr>
      <w:proofErr w:type="gramStart"/>
      <w:r>
        <w:rPr>
          <w:color w:val="000000"/>
          <w:spacing w:val="-1"/>
          <w:sz w:val="24"/>
        </w:rPr>
        <w:t xml:space="preserve">Общество с ограниченной ответственностью Частное охранное предприятие «Зубр», </w:t>
      </w:r>
      <w:r>
        <w:rPr>
          <w:color w:val="000000"/>
          <w:spacing w:val="-2"/>
          <w:sz w:val="24"/>
        </w:rPr>
        <w:t>именуемое в дальнейшем «Исполнитель», в лице Генеральног</w:t>
      </w:r>
      <w:r w:rsidR="00225268">
        <w:rPr>
          <w:color w:val="000000"/>
          <w:spacing w:val="-2"/>
          <w:sz w:val="24"/>
        </w:rPr>
        <w:t>о директора ………………………………………..</w:t>
      </w:r>
      <w:bookmarkStart w:id="0" w:name="_GoBack"/>
      <w:bookmarkEnd w:id="0"/>
      <w:r>
        <w:rPr>
          <w:color w:val="000000"/>
          <w:spacing w:val="-2"/>
          <w:sz w:val="24"/>
        </w:rPr>
        <w:t xml:space="preserve">, действующего на </w:t>
      </w:r>
      <w:r>
        <w:rPr>
          <w:color w:val="000000"/>
          <w:sz w:val="24"/>
        </w:rPr>
        <w:t xml:space="preserve">основании Устава и лицензии выданной </w:t>
      </w:r>
      <w:r w:rsidR="00E67BD2">
        <w:rPr>
          <w:color w:val="000000"/>
          <w:sz w:val="24"/>
          <w:szCs w:val="24"/>
        </w:rPr>
        <w:t xml:space="preserve">ГУ МВД РФ по МО </w:t>
      </w:r>
      <w:r>
        <w:rPr>
          <w:color w:val="000000"/>
          <w:sz w:val="24"/>
        </w:rPr>
        <w:t>№ 2205 от 06.07.2007</w:t>
      </w:r>
      <w:r w:rsidR="00A94B55">
        <w:rPr>
          <w:color w:val="000000"/>
          <w:sz w:val="24"/>
        </w:rPr>
        <w:t xml:space="preserve"> (действительной до 06 июля 2017 года)</w:t>
      </w:r>
      <w:r>
        <w:rPr>
          <w:color w:val="000000"/>
          <w:sz w:val="24"/>
        </w:rPr>
        <w:t>, с одной стороны, и ……………………………………………….., именуемое в дальнейшем «Заказчик», в лице Генерального директора …………………………………………..</w:t>
      </w:r>
      <w:proofErr w:type="gramEnd"/>
      <w:r>
        <w:rPr>
          <w:color w:val="000000"/>
          <w:sz w:val="24"/>
        </w:rPr>
        <w:t>,</w:t>
      </w:r>
      <w:r>
        <w:rPr>
          <w:sz w:val="24"/>
        </w:rPr>
        <w:t xml:space="preserve"> действующего на основании Устава, з</w:t>
      </w:r>
      <w:r>
        <w:rPr>
          <w:color w:val="000000"/>
          <w:spacing w:val="-1"/>
          <w:sz w:val="24"/>
        </w:rPr>
        <w:t>аключили настоящий договор о нижеследующем:</w:t>
      </w:r>
    </w:p>
    <w:p w:rsidR="00714B3E" w:rsidRDefault="00AB1B30" w:rsidP="00D67618">
      <w:pPr>
        <w:shd w:val="clear" w:color="auto" w:fill="FFFFFF"/>
        <w:tabs>
          <w:tab w:val="left" w:pos="533"/>
        </w:tabs>
        <w:spacing w:before="25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1. Предм</w:t>
      </w:r>
      <w:r w:rsidR="00714B3E">
        <w:rPr>
          <w:b/>
          <w:color w:val="000000"/>
          <w:sz w:val="24"/>
        </w:rPr>
        <w:t>ет договора</w:t>
      </w:r>
    </w:p>
    <w:p w:rsidR="00714B3E" w:rsidRDefault="00714B3E" w:rsidP="00D67618">
      <w:pPr>
        <w:shd w:val="clear" w:color="auto" w:fill="FFFFFF"/>
        <w:tabs>
          <w:tab w:val="left" w:pos="533"/>
        </w:tabs>
        <w:jc w:val="center"/>
        <w:rPr>
          <w:sz w:val="24"/>
        </w:rPr>
      </w:pP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 xml:space="preserve">1.1. «Заказчик» поручает, а «Исполнитель» принимает на себя обязанности по охране объекта и имущества «Заказчика», находящегося по адресу: Московская область, </w:t>
      </w:r>
      <w:r w:rsidR="005E5568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>. Под охраняемым имуществом понимается совокупность материальных ценностей, переданных под охрану. Охраняемые объекты и оказываемые услуги перечисляются в Приложении 1 «Перечне объектов и оказываемых услуг» (в дальнейшем «Перечень»), являющемся неотъемлемой частью настоящего договора.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1.2. Охрана объектов осуществляется в дни и часы, указанные в Перечне.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1.3. Перечень может быть изменен в течение срока действия договора по соглашению сторон. При изменении Перечня «Исполнитель», по представлению «Заказчика», делает перерасчет оплаты за оказываемые услуги.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1.4. Порядок сдачи объектов под охрану, пропускной режим, ввоз и вывоз (внос и вынос) материальных ценностей регламентируется «Инструкцией по охране объекта» и «Инструкцией по пропускному режиму».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1.5. Техническое состояние принимаемых под охрану объектов, средств охраны, дополнительная потребность в этих средствах, а также сроки их внедрения указываются в двухстороннем акте обследования, составляемом до заключения договора, и являющемся неотъемлемой его частью.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1.6. Оборудование объектов техническими средствами охранной сигнализации и их ремонт производится за счет «Заказчика», за исключением выхода их из строя по вине «Исполнителя».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1.7. «Исполнитель» может оказывать дополнительные услуги, предусмотренные Уставом.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1.8. «Исполнитель» имеет право оказывать услуги по настоящему Договору своими силами, либо с привлечением третьих лиц.</w:t>
      </w:r>
    </w:p>
    <w:p w:rsidR="0054119E" w:rsidRDefault="0054119E" w:rsidP="0054119E"/>
    <w:p w:rsidR="0054119E" w:rsidRDefault="0054119E" w:rsidP="005411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взаиморасчетов</w:t>
      </w:r>
    </w:p>
    <w:p w:rsidR="0054119E" w:rsidRDefault="0054119E" w:rsidP="0054119E">
      <w:pPr>
        <w:rPr>
          <w:sz w:val="24"/>
          <w:szCs w:val="24"/>
        </w:rPr>
      </w:pP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2.1. Сумма договора определяется Приложением № 2 «Протоколом согласования стоимости оказываемых услуг» (в дальнейшем «Протокол»), являющемся неотъемлемой частью настоящего договора.</w:t>
      </w:r>
    </w:p>
    <w:p w:rsidR="00B44E4C" w:rsidRDefault="0054119E" w:rsidP="0054119E">
      <w:pPr>
        <w:rPr>
          <w:color w:val="000000"/>
          <w:spacing w:val="-1"/>
          <w:sz w:val="24"/>
        </w:rPr>
      </w:pPr>
      <w:r>
        <w:rPr>
          <w:sz w:val="24"/>
          <w:szCs w:val="24"/>
        </w:rPr>
        <w:t xml:space="preserve">2.2. </w:t>
      </w:r>
      <w:r w:rsidR="00B44E4C">
        <w:rPr>
          <w:color w:val="000000"/>
          <w:spacing w:val="-1"/>
          <w:sz w:val="24"/>
        </w:rPr>
        <w:t xml:space="preserve">Оплата услуг по настоящему Договору производится </w:t>
      </w:r>
      <w:r w:rsidR="00B44E4C" w:rsidRPr="00A528EB">
        <w:rPr>
          <w:color w:val="000000"/>
          <w:spacing w:val="-1"/>
          <w:sz w:val="24"/>
        </w:rPr>
        <w:t>ежемесячн</w:t>
      </w:r>
      <w:r w:rsidR="00B44E4C">
        <w:rPr>
          <w:color w:val="000000"/>
          <w:spacing w:val="-1"/>
          <w:sz w:val="24"/>
        </w:rPr>
        <w:t>о по факту оказания услуг на основании выставленного счета, счета-фактуры и подписанного Акта сдачи-приемки оказанных услуг,</w:t>
      </w:r>
      <w:r w:rsidR="00B44E4C" w:rsidRPr="00A528EB">
        <w:rPr>
          <w:color w:val="000000"/>
          <w:spacing w:val="-1"/>
          <w:sz w:val="24"/>
        </w:rPr>
        <w:t xml:space="preserve"> путем перечисления на расчетный счет «Исполнителя» соответствующей Протоколу суммы не позднее 5-го числа </w:t>
      </w:r>
      <w:r w:rsidR="00B44E4C">
        <w:rPr>
          <w:color w:val="000000"/>
          <w:spacing w:val="-1"/>
          <w:sz w:val="24"/>
        </w:rPr>
        <w:t xml:space="preserve">следующего </w:t>
      </w:r>
      <w:proofErr w:type="gramStart"/>
      <w:r w:rsidR="00B44E4C">
        <w:rPr>
          <w:color w:val="000000"/>
          <w:spacing w:val="-1"/>
          <w:sz w:val="24"/>
        </w:rPr>
        <w:t>за</w:t>
      </w:r>
      <w:proofErr w:type="gramEnd"/>
      <w:r w:rsidR="00B44E4C">
        <w:rPr>
          <w:color w:val="000000"/>
          <w:spacing w:val="-1"/>
          <w:sz w:val="24"/>
        </w:rPr>
        <w:t xml:space="preserve"> расчетным</w:t>
      </w:r>
      <w:r w:rsidR="00B44E4C" w:rsidRPr="00A528EB">
        <w:rPr>
          <w:color w:val="000000"/>
          <w:spacing w:val="-1"/>
          <w:sz w:val="24"/>
        </w:rPr>
        <w:t xml:space="preserve">  месяца. </w:t>
      </w:r>
      <w:r w:rsidR="00B44E4C">
        <w:rPr>
          <w:color w:val="000000"/>
          <w:spacing w:val="-1"/>
          <w:sz w:val="24"/>
        </w:rPr>
        <w:t>«Заказчик» в течени</w:t>
      </w:r>
      <w:proofErr w:type="gramStart"/>
      <w:r w:rsidR="00B44E4C">
        <w:rPr>
          <w:color w:val="000000"/>
          <w:spacing w:val="-1"/>
          <w:sz w:val="24"/>
        </w:rPr>
        <w:t>и</w:t>
      </w:r>
      <w:proofErr w:type="gramEnd"/>
      <w:r w:rsidR="00B44E4C">
        <w:rPr>
          <w:color w:val="000000"/>
          <w:spacing w:val="-1"/>
          <w:sz w:val="24"/>
        </w:rPr>
        <w:t xml:space="preserve"> пяти календарных дней со дня предоставления Акта обязан подписать его и направить второй экземпляр в адрес «Исполнителя». В случае не </w:t>
      </w:r>
      <w:r w:rsidR="00B44E4C">
        <w:rPr>
          <w:color w:val="000000"/>
          <w:spacing w:val="-1"/>
          <w:sz w:val="24"/>
        </w:rPr>
        <w:lastRenderedPageBreak/>
        <w:t>подписания Акта в указанный срок, услуги считаются оказанными в полном объеме.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2.3. В случае несвоевременной оплаты услуг «Заказчиком», «Исполнитель» оставляет за собой право приостановить действие договора до момента оплаты услуг «Заказчиком». Приостановка действия договора производится с уведомлением «Заказчика».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2.4. Сумма договора может быть изменена по согласованию сторон в случае изменения затрат, связанных с обеспечением оказываемых услуг и оформленных приложением к настоящему договору.</w:t>
      </w:r>
    </w:p>
    <w:p w:rsidR="0054119E" w:rsidRDefault="0054119E" w:rsidP="0054119E">
      <w:pPr>
        <w:rPr>
          <w:sz w:val="24"/>
          <w:szCs w:val="24"/>
        </w:rPr>
      </w:pPr>
    </w:p>
    <w:p w:rsidR="0054119E" w:rsidRDefault="0054119E" w:rsidP="005411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Обязанности сторон</w:t>
      </w:r>
    </w:p>
    <w:p w:rsidR="0054119E" w:rsidRDefault="0054119E" w:rsidP="0054119E">
      <w:pPr>
        <w:rPr>
          <w:sz w:val="24"/>
          <w:szCs w:val="24"/>
        </w:rPr>
      </w:pPr>
    </w:p>
    <w:p w:rsidR="0054119E" w:rsidRDefault="0054119E" w:rsidP="0054119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3.1. «Исполнитель» обязан:</w:t>
      </w:r>
    </w:p>
    <w:p w:rsidR="0054119E" w:rsidRDefault="0054119E" w:rsidP="0054119E">
      <w:pPr>
        <w:rPr>
          <w:sz w:val="24"/>
          <w:szCs w:val="24"/>
        </w:rPr>
      </w:pP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3.1.1. Обеспечить сохранность материальных ценностей и не допускать проникновения на объект посторонних лиц.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3.1.2. Осуществлять на охраняемом объекте пропускной режим, контролировать ввоз и вывоз (внос и вынос) материальных ценностей.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3.1.3. При обнаружении на объекте пожара или при срабатывании средств пожарной сигнализации незамедлительно сообщать об этом в пожарную часть и «Заказчику».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3.1.4. Осуществлять проверку работоспособности кнопок тревожной сигнализации.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3.1.5. Совместно с «Заказчиком» осуществлять мероприятия по внедрению технических средств охраны.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3.1.6. При срабатывании средств охранной или тревожной сигнализации в охраняемое время обеспечить вызов мобильных групп охраны на объект и принять все необходимые меры к задержанию посторонних лиц и предотвращению хищения материальных ценностей.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3.1.7. Сообщать «Заказчику» и в дежурную часть органа внутренних дел о факте нарушения целостности объекта, и до прибытия представителей «Заказчика» и представителей органа внутренних дел обеспечивать неприкосновенность места происшествия.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3.1.8. При уведомлении «Заказчика» (письменно или телефонограммой) о причиненном в охраняемое время ущербе, участвовать в определении размера этого ущерба и в снятии остатков материальных ценностей.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3.1.9. Ежемесячно представлять «Заказчику» отчет о проделанной работе и подписании Акта выполненных работ.</w:t>
      </w:r>
    </w:p>
    <w:p w:rsidR="0054119E" w:rsidRDefault="0054119E" w:rsidP="0054119E">
      <w:pPr>
        <w:rPr>
          <w:sz w:val="24"/>
          <w:szCs w:val="24"/>
        </w:rPr>
      </w:pPr>
    </w:p>
    <w:p w:rsidR="0054119E" w:rsidRDefault="0054119E" w:rsidP="0054119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3.2. «Заказчик» обязан:</w:t>
      </w:r>
    </w:p>
    <w:p w:rsidR="0054119E" w:rsidRDefault="0054119E" w:rsidP="0054119E">
      <w:pPr>
        <w:rPr>
          <w:sz w:val="24"/>
          <w:szCs w:val="24"/>
        </w:rPr>
      </w:pP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 xml:space="preserve">3.2.1. Осуществлять определенные настоящим договором и актами мероприятия по технической оснащенности и </w:t>
      </w:r>
      <w:proofErr w:type="spellStart"/>
      <w:r>
        <w:rPr>
          <w:sz w:val="24"/>
          <w:szCs w:val="24"/>
        </w:rPr>
        <w:t>укрепленности</w:t>
      </w:r>
      <w:proofErr w:type="spellEnd"/>
      <w:r>
        <w:rPr>
          <w:sz w:val="24"/>
          <w:szCs w:val="24"/>
        </w:rPr>
        <w:t xml:space="preserve"> объекта, оборудованию его средствами сигнализации, совершенствованию организации охраны объекта.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3.2.2. Создавать надлежащие условия для обеспечения сохранности материальных ценностей и содействовать «Исполнителю» при выполнении им своих обязанностей.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3.2.3. Принимать меры по своевременному ремонту технических средств охраны и коммуникаций, к которым они подключены, а также обеспечивать беспрепятственный подъезд к объекту.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 xml:space="preserve">3.2.4. При использовании электроприборов и других средств повышенной пожарной опасности, соблюдать правила пожарной безопасности. 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3.2.5. Сообщить «Исполнителю» письменно, не позднее, чем за 15 дней, о проведении ремонта помещений или переоборудовании объекта, об изменении на нём режима или профиля работ, появления новых мест хранения материальных ценностей.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3.2.6. Заблаговременно представлять «Исполнителю» списки лиц, имеющих право сдачи под охрану и снятия с охраны Объекта, с указанием их адресов и телефонов.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3.2.7. В случаях обнаружения нарушений целостности охраняемого объекта или признаков проникновения на объект посторонних лиц, незамедлительно сообщать об этом «Исполнителю» и до прибытия его уполномоченного представителя не вскрывать объект. Если нарушение целостности объекта или признаки проникновения на объект были обнаружены после вскрытия объекта, представитель «Заказчика» производивший вскрытие обязан обеспечить сохранность следов преступления и не допускать на объект других лиц до прибытия сотрудников правоохранительных органов и/или уполномоченного представителя «Исполнителя».</w:t>
      </w:r>
    </w:p>
    <w:p w:rsidR="0054119E" w:rsidRDefault="0054119E" w:rsidP="0054119E">
      <w:pPr>
        <w:rPr>
          <w:sz w:val="24"/>
          <w:szCs w:val="24"/>
        </w:rPr>
      </w:pPr>
    </w:p>
    <w:p w:rsidR="0054119E" w:rsidRDefault="0054119E" w:rsidP="005411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54119E" w:rsidRDefault="0054119E" w:rsidP="0054119E">
      <w:pPr>
        <w:rPr>
          <w:sz w:val="24"/>
          <w:szCs w:val="24"/>
        </w:rPr>
      </w:pP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4.1. «Исполнитель» несет ответственность в пределах ущерба, причиненного кражами денежных средств и материальных ценностей, а также уничтожением или повреждением имущества, вследствие невыполнения «Исполнителем» своих обязанностей.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4.2. Определение размера нанесенного «Заказчику» ущерба должно производиться в присутствии уполномоченного на это представителя «Исполнителя».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4.3. Порядок и сумма возмещаемого «Заказчику» причиненного по вине «Исполнителя» ущерба производится в досудебном порядке по согласованию сторон.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4.4. В случае задержания виновных лиц на месте преступления, причиненный ущерб взыскивается с них «Заказчиком», в других случаях «Исполнителем».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4.5. При возвращении «Заказчику» похищенных материальных ценностей присутствие представителя «Исполнителя» является обязательным.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4.6. Стоимость возвращенных материальных ценностей исключается из общей суммы возмещаемого ущерба, а ранее оплаченная сумма за эти ценности возвращается «Исполнителю». Если часть возвращенных материальных ценностей окажется неполноценной, об этом составляется акт с участием представителей обеих сторон для определения процента годности. В этом случае «Исполнитель» возвращает только размер уценки. «Заказчик» не вправе отказываться от приема уцененных материальных ценностей.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4.7. «Исполнитель» освобождается от ответственности в случаях, когда он докажет отсутствие своей вины. В частности, он не несет ответственности: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• за имущественный ущерб, причиненный стихийными бедствиями, а также в период массовых беспорядков;</w:t>
      </w:r>
    </w:p>
    <w:p w:rsidR="0054119E" w:rsidRDefault="0054119E" w:rsidP="005411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• в случае невыполнения «Заказчиком» требований по технической </w:t>
      </w:r>
      <w:proofErr w:type="spellStart"/>
      <w:r>
        <w:rPr>
          <w:sz w:val="24"/>
          <w:szCs w:val="24"/>
        </w:rPr>
        <w:t>укрепленности</w:t>
      </w:r>
      <w:proofErr w:type="spellEnd"/>
      <w:r>
        <w:rPr>
          <w:sz w:val="24"/>
          <w:szCs w:val="24"/>
        </w:rPr>
        <w:t xml:space="preserve"> объекта, согласованных сторонами, несоблюдения порядка хранения денежных средств, ценных бумаг и особо ценных предметов указанных в договоре и актах обследования, надлежаще оформленных сторонами;</w:t>
      </w:r>
      <w:proofErr w:type="gramEnd"/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• за личное имущество работников «Заказчика» в охраняемом помещении и имущество арендаторов, если с ними не заключен договор на охрану.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 xml:space="preserve">Претензии о возмещении материального ущерба предъявляются «Заказчиком» и рассматриваются «Исполнителем» в 15 </w:t>
      </w:r>
      <w:proofErr w:type="spellStart"/>
      <w:r>
        <w:rPr>
          <w:sz w:val="24"/>
          <w:szCs w:val="24"/>
        </w:rPr>
        <w:t>дневный</w:t>
      </w:r>
      <w:proofErr w:type="spellEnd"/>
      <w:r>
        <w:rPr>
          <w:sz w:val="24"/>
          <w:szCs w:val="24"/>
        </w:rPr>
        <w:t xml:space="preserve"> срок с момента получения претензии.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4.8. Материальные затраты по восстановлению технической сохранности (замена стекол, ремонт решеток, дверей и т.п.), нарушенной при проникновении, попытке проникновения на объект или в результате хулиганских действий, относятся на счет «Заказчика».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4.9. Стороны несут ответственность за невыполнение обязательств по настоящему договору в соответствии с действующим законодательством Российской Федерации.</w:t>
      </w:r>
    </w:p>
    <w:p w:rsidR="0054119E" w:rsidRDefault="0054119E" w:rsidP="0054119E">
      <w:pPr>
        <w:rPr>
          <w:sz w:val="24"/>
          <w:szCs w:val="24"/>
        </w:rPr>
      </w:pPr>
    </w:p>
    <w:p w:rsidR="0054119E" w:rsidRDefault="0054119E" w:rsidP="0054119E">
      <w:pPr>
        <w:rPr>
          <w:sz w:val="24"/>
          <w:szCs w:val="24"/>
        </w:rPr>
      </w:pPr>
    </w:p>
    <w:p w:rsidR="00AB1B30" w:rsidRDefault="00AB1B30" w:rsidP="0054119E">
      <w:pPr>
        <w:rPr>
          <w:sz w:val="24"/>
          <w:szCs w:val="24"/>
        </w:rPr>
      </w:pPr>
    </w:p>
    <w:p w:rsidR="0054119E" w:rsidRDefault="0054119E" w:rsidP="0054119E">
      <w:pPr>
        <w:jc w:val="center"/>
        <w:rPr>
          <w:sz w:val="24"/>
          <w:szCs w:val="24"/>
        </w:rPr>
      </w:pPr>
      <w:r>
        <w:rPr>
          <w:sz w:val="24"/>
          <w:szCs w:val="24"/>
        </w:rPr>
        <w:t>5. Дополнительные условия</w:t>
      </w:r>
    </w:p>
    <w:p w:rsidR="0054119E" w:rsidRDefault="0054119E" w:rsidP="0054119E">
      <w:pPr>
        <w:rPr>
          <w:sz w:val="24"/>
          <w:szCs w:val="24"/>
        </w:rPr>
      </w:pP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5.1. Оборудование дополнительными средствами сигнализации и ремонт имеющихся средств сигнализации охраняемого объекта производится «Заказчиком», только после письменного уведомления «Исполнителя».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 xml:space="preserve">5.2. В случае нарушения технической </w:t>
      </w:r>
      <w:proofErr w:type="spellStart"/>
      <w:r>
        <w:rPr>
          <w:sz w:val="24"/>
          <w:szCs w:val="24"/>
        </w:rPr>
        <w:t>укрепленности</w:t>
      </w:r>
      <w:proofErr w:type="spellEnd"/>
      <w:r>
        <w:rPr>
          <w:sz w:val="24"/>
          <w:szCs w:val="24"/>
        </w:rPr>
        <w:t xml:space="preserve"> и не устранения указанных в двухстороннем акте обследования неисправностей до сдачи объекта под охрану, «Исполнитель» не принимает объект под охрану, или по согласованию с «Заказчиком» может выставлять дополнительную физическую охрану, с оплатой по действующим тарифам, в зависимости от вида охраны.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5.3. Возмещение ущерба производится в течение месяца со дня предъявления требований «Заказчика» о возмещении или по согласованию сторон.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5.4. Внеплановое обследование охраняемых объектов производится в случае: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проведения капитального ремонта помещений или средств ОПС;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внесения изменений в Приложение 1 «Перечня объектов и оказываемых услуг»;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изменения или появления новых мест хранения материальных ценностей;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• сдачи в аренду помещений или площадей другим юридическим или физическим лицам, о чем «Заказчик» обязан уведомить «Исполнителя» в письменном виде и заблаговременно сообщить «Исполнителю» точную дату сдачи в аренду помещений или площадей и установочные данные юридического или физического лица.</w:t>
      </w:r>
    </w:p>
    <w:p w:rsidR="0054119E" w:rsidRDefault="0054119E" w:rsidP="0054119E">
      <w:pPr>
        <w:rPr>
          <w:sz w:val="24"/>
          <w:szCs w:val="24"/>
        </w:rPr>
      </w:pPr>
    </w:p>
    <w:p w:rsidR="0054119E" w:rsidRDefault="0054119E" w:rsidP="0054119E">
      <w:pPr>
        <w:rPr>
          <w:sz w:val="24"/>
          <w:szCs w:val="24"/>
        </w:rPr>
      </w:pPr>
    </w:p>
    <w:p w:rsidR="0054119E" w:rsidRDefault="0054119E" w:rsidP="0054119E">
      <w:pPr>
        <w:jc w:val="center"/>
        <w:rPr>
          <w:sz w:val="24"/>
          <w:szCs w:val="24"/>
        </w:rPr>
      </w:pPr>
      <w:r>
        <w:rPr>
          <w:sz w:val="24"/>
          <w:szCs w:val="24"/>
        </w:rPr>
        <w:t>6. Срок действия договора и основания его прекращения</w:t>
      </w:r>
    </w:p>
    <w:p w:rsidR="0054119E" w:rsidRDefault="0054119E" w:rsidP="0054119E">
      <w:pPr>
        <w:jc w:val="center"/>
        <w:rPr>
          <w:sz w:val="24"/>
          <w:szCs w:val="24"/>
        </w:rPr>
      </w:pP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6.1. Настоящий договор действует с момента его подписания. При отсутствии письменного уведомления одной из сторон о расторжении настоящего договора за 1 месяц до окончания его срока действия, настоящий договор считается продленным на год на тех же условиях.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 xml:space="preserve">6.2. Расторжение </w:t>
      </w:r>
      <w:proofErr w:type="gramStart"/>
      <w:r>
        <w:rPr>
          <w:sz w:val="24"/>
          <w:szCs w:val="24"/>
        </w:rPr>
        <w:t>договора</w:t>
      </w:r>
      <w:proofErr w:type="gramEnd"/>
      <w:r>
        <w:rPr>
          <w:sz w:val="24"/>
          <w:szCs w:val="24"/>
        </w:rPr>
        <w:t xml:space="preserve"> по каким либо причинам может быть произведено по взаимному соглашению или инициативе одной из сторон в следующих случаях: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- при отказе от охраны и расторжении договора, «Заказчик» обязан письменно предупредить «Исполнителя» за один месяц;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- «Исполнитель» вправе в одностороннем порядке расторгнуть договор, письменно предупредив об этом «Заказчика» за один месяц, в случае систематического невыполнения договорных обязательств или предписаний, указанных в акте обследования.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6.3. Все споры по настоящему договору подлежат разрешению в установленном законодательством РФ порядке.</w:t>
      </w:r>
    </w:p>
    <w:p w:rsidR="0054119E" w:rsidRDefault="0054119E" w:rsidP="0054119E">
      <w:pPr>
        <w:rPr>
          <w:sz w:val="24"/>
          <w:szCs w:val="24"/>
        </w:rPr>
      </w:pPr>
      <w:r>
        <w:rPr>
          <w:sz w:val="24"/>
          <w:szCs w:val="24"/>
        </w:rPr>
        <w:t>6.4. Настоящий договор составлен в 2-х экземплярах, имеющих одинаковую юридическую силу, по одному для каждой стороны.</w:t>
      </w:r>
    </w:p>
    <w:p w:rsidR="0054119E" w:rsidRDefault="0054119E" w:rsidP="0054119E"/>
    <w:p w:rsidR="00714B3E" w:rsidRDefault="00714B3E" w:rsidP="00F9700D">
      <w:pPr>
        <w:shd w:val="clear" w:color="auto" w:fill="FFFFFF"/>
        <w:tabs>
          <w:tab w:val="left" w:pos="542"/>
        </w:tabs>
        <w:spacing w:line="228" w:lineRule="exact"/>
        <w:ind w:left="5"/>
        <w:jc w:val="both"/>
        <w:rPr>
          <w:color w:val="000000"/>
          <w:spacing w:val="-1"/>
          <w:sz w:val="24"/>
        </w:rPr>
      </w:pPr>
    </w:p>
    <w:p w:rsidR="00714B3E" w:rsidRDefault="00714B3E" w:rsidP="00F9700D">
      <w:pPr>
        <w:shd w:val="clear" w:color="auto" w:fill="FFFFFF"/>
        <w:spacing w:before="91"/>
        <w:ind w:left="5"/>
        <w:jc w:val="center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7. Юридические адреса и реквизиты сторон</w:t>
      </w:r>
    </w:p>
    <w:p w:rsidR="00714B3E" w:rsidRDefault="00714B3E" w:rsidP="00F9700D">
      <w:pPr>
        <w:shd w:val="clear" w:color="auto" w:fill="FFFFFF"/>
        <w:spacing w:before="91"/>
        <w:ind w:left="5"/>
        <w:outlineLvl w:val="0"/>
        <w:rPr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714B3E" w:rsidTr="009D055E">
        <w:tc>
          <w:tcPr>
            <w:tcW w:w="4927" w:type="dxa"/>
          </w:tcPr>
          <w:p w:rsidR="00714B3E" w:rsidRDefault="00714B3E" w:rsidP="009D055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Заказчик: </w:t>
            </w:r>
          </w:p>
        </w:tc>
        <w:tc>
          <w:tcPr>
            <w:tcW w:w="4927" w:type="dxa"/>
          </w:tcPr>
          <w:p w:rsidR="00714B3E" w:rsidRPr="00F64F0A" w:rsidRDefault="00714B3E" w:rsidP="009D055E">
            <w:pPr>
              <w:jc w:val="both"/>
              <w:rPr>
                <w:b/>
                <w:sz w:val="24"/>
              </w:rPr>
            </w:pPr>
            <w:r w:rsidRPr="00F64F0A">
              <w:rPr>
                <w:b/>
                <w:sz w:val="24"/>
              </w:rPr>
              <w:t>Исполнитель: ООО ЧОП «Зубр»</w:t>
            </w:r>
          </w:p>
        </w:tc>
      </w:tr>
      <w:tr w:rsidR="00714B3E" w:rsidTr="009D055E">
        <w:tc>
          <w:tcPr>
            <w:tcW w:w="4927" w:type="dxa"/>
          </w:tcPr>
          <w:p w:rsidR="00714B3E" w:rsidRDefault="00714B3E" w:rsidP="009D055E">
            <w:pPr>
              <w:jc w:val="both"/>
              <w:rPr>
                <w:sz w:val="24"/>
              </w:rPr>
            </w:pPr>
          </w:p>
        </w:tc>
        <w:tc>
          <w:tcPr>
            <w:tcW w:w="4927" w:type="dxa"/>
          </w:tcPr>
          <w:p w:rsidR="00714B3E" w:rsidRPr="00D31A94" w:rsidRDefault="00714B3E" w:rsidP="009D05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142200, </w:t>
            </w:r>
            <w:r w:rsidRPr="00D31A94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D31A94">
              <w:rPr>
                <w:sz w:val="24"/>
                <w:szCs w:val="24"/>
              </w:rPr>
              <w:t>г</w:t>
            </w:r>
            <w:proofErr w:type="gramEnd"/>
            <w:r w:rsidRPr="00D31A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D31A94">
              <w:rPr>
                <w:sz w:val="24"/>
                <w:szCs w:val="24"/>
              </w:rPr>
              <w:t>Серпухов, ул.</w:t>
            </w:r>
            <w:r>
              <w:rPr>
                <w:sz w:val="24"/>
                <w:szCs w:val="24"/>
              </w:rPr>
              <w:t> </w:t>
            </w:r>
            <w:r w:rsidRPr="00D31A94">
              <w:rPr>
                <w:sz w:val="24"/>
                <w:szCs w:val="24"/>
              </w:rPr>
              <w:t>Пограничная, д.</w:t>
            </w:r>
            <w:r>
              <w:rPr>
                <w:sz w:val="24"/>
                <w:szCs w:val="24"/>
              </w:rPr>
              <w:t> </w:t>
            </w:r>
            <w:r w:rsidRPr="00D31A94">
              <w:rPr>
                <w:sz w:val="24"/>
                <w:szCs w:val="24"/>
              </w:rPr>
              <w:t>13</w:t>
            </w:r>
          </w:p>
        </w:tc>
      </w:tr>
      <w:tr w:rsidR="00714B3E" w:rsidTr="009D055E">
        <w:tc>
          <w:tcPr>
            <w:tcW w:w="4927" w:type="dxa"/>
          </w:tcPr>
          <w:p w:rsidR="00714B3E" w:rsidRDefault="00714B3E" w:rsidP="009D055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ИНН:                              ОГРН: </w:t>
            </w:r>
          </w:p>
        </w:tc>
        <w:tc>
          <w:tcPr>
            <w:tcW w:w="4927" w:type="dxa"/>
          </w:tcPr>
          <w:p w:rsidR="00714B3E" w:rsidRPr="00D31A94" w:rsidRDefault="00714B3E" w:rsidP="009D055E">
            <w:pPr>
              <w:jc w:val="both"/>
              <w:rPr>
                <w:sz w:val="24"/>
                <w:szCs w:val="24"/>
              </w:rPr>
            </w:pPr>
            <w:r w:rsidRPr="00D31A94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Н</w:t>
            </w:r>
            <w:r w:rsidRPr="00D31A94">
              <w:rPr>
                <w:sz w:val="24"/>
                <w:szCs w:val="24"/>
              </w:rPr>
              <w:t>: 5077019927 КПП 50701001</w:t>
            </w:r>
          </w:p>
        </w:tc>
      </w:tr>
      <w:tr w:rsidR="00714B3E" w:rsidTr="009D055E">
        <w:tc>
          <w:tcPr>
            <w:tcW w:w="4927" w:type="dxa"/>
          </w:tcPr>
          <w:p w:rsidR="00714B3E" w:rsidRDefault="00714B3E" w:rsidP="009D055E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 xml:space="preserve">/с: </w:t>
            </w:r>
          </w:p>
        </w:tc>
        <w:tc>
          <w:tcPr>
            <w:tcW w:w="4927" w:type="dxa"/>
          </w:tcPr>
          <w:p w:rsidR="00714B3E" w:rsidRPr="00D31A94" w:rsidRDefault="00714B3E" w:rsidP="009D055E">
            <w:pPr>
              <w:jc w:val="both"/>
              <w:rPr>
                <w:sz w:val="24"/>
                <w:szCs w:val="24"/>
              </w:rPr>
            </w:pPr>
            <w:proofErr w:type="gramStart"/>
            <w:r w:rsidRPr="00D31A94">
              <w:rPr>
                <w:sz w:val="24"/>
                <w:szCs w:val="24"/>
              </w:rPr>
              <w:t>Р</w:t>
            </w:r>
            <w:proofErr w:type="gramEnd"/>
            <w:r w:rsidRPr="00D31A94">
              <w:rPr>
                <w:sz w:val="24"/>
                <w:szCs w:val="24"/>
              </w:rPr>
              <w:t>/с:40702810340400101376</w:t>
            </w:r>
          </w:p>
        </w:tc>
      </w:tr>
      <w:tr w:rsidR="00714B3E" w:rsidTr="009D055E">
        <w:tc>
          <w:tcPr>
            <w:tcW w:w="4927" w:type="dxa"/>
          </w:tcPr>
          <w:p w:rsidR="00714B3E" w:rsidRDefault="00714B3E" w:rsidP="009D055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Кор</w:t>
            </w:r>
            <w:proofErr w:type="spellEnd"/>
            <w:r>
              <w:rPr>
                <w:sz w:val="24"/>
              </w:rPr>
              <w:t xml:space="preserve">/с; </w:t>
            </w:r>
          </w:p>
        </w:tc>
        <w:tc>
          <w:tcPr>
            <w:tcW w:w="4927" w:type="dxa"/>
          </w:tcPr>
          <w:p w:rsidR="00714B3E" w:rsidRPr="00D31A94" w:rsidRDefault="00714B3E" w:rsidP="009D055E">
            <w:pPr>
              <w:jc w:val="both"/>
              <w:rPr>
                <w:sz w:val="24"/>
                <w:szCs w:val="24"/>
              </w:rPr>
            </w:pPr>
            <w:proofErr w:type="spellStart"/>
            <w:r w:rsidRPr="00D31A94">
              <w:rPr>
                <w:sz w:val="24"/>
                <w:szCs w:val="24"/>
              </w:rPr>
              <w:t>Кор</w:t>
            </w:r>
            <w:proofErr w:type="spellEnd"/>
            <w:r w:rsidRPr="00D31A94">
              <w:rPr>
                <w:sz w:val="24"/>
                <w:szCs w:val="24"/>
              </w:rPr>
              <w:t>./с: 30101810400000000225</w:t>
            </w:r>
          </w:p>
        </w:tc>
      </w:tr>
      <w:tr w:rsidR="00714B3E" w:rsidTr="009D055E">
        <w:tc>
          <w:tcPr>
            <w:tcW w:w="4927" w:type="dxa"/>
          </w:tcPr>
          <w:p w:rsidR="00714B3E" w:rsidRDefault="00714B3E" w:rsidP="009D055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БИК:                         КПП: </w:t>
            </w:r>
          </w:p>
        </w:tc>
        <w:tc>
          <w:tcPr>
            <w:tcW w:w="4927" w:type="dxa"/>
          </w:tcPr>
          <w:p w:rsidR="00714B3E" w:rsidRPr="00D31A94" w:rsidRDefault="00714B3E" w:rsidP="009D055E">
            <w:pPr>
              <w:jc w:val="both"/>
              <w:rPr>
                <w:sz w:val="24"/>
                <w:szCs w:val="24"/>
              </w:rPr>
            </w:pPr>
            <w:r w:rsidRPr="00D31A94">
              <w:rPr>
                <w:sz w:val="24"/>
                <w:szCs w:val="24"/>
              </w:rPr>
              <w:t>БИК: 044525225 ОГРН 1065077013484</w:t>
            </w:r>
          </w:p>
        </w:tc>
      </w:tr>
      <w:tr w:rsidR="00714B3E" w:rsidTr="009D055E">
        <w:tc>
          <w:tcPr>
            <w:tcW w:w="4927" w:type="dxa"/>
          </w:tcPr>
          <w:p w:rsidR="00714B3E" w:rsidRDefault="00714B3E" w:rsidP="009D055E">
            <w:pPr>
              <w:jc w:val="both"/>
              <w:rPr>
                <w:sz w:val="24"/>
              </w:rPr>
            </w:pPr>
          </w:p>
        </w:tc>
        <w:tc>
          <w:tcPr>
            <w:tcW w:w="4927" w:type="dxa"/>
          </w:tcPr>
          <w:p w:rsidR="00714B3E" w:rsidRPr="00D31A94" w:rsidRDefault="00714B3E" w:rsidP="00DC2563">
            <w:pPr>
              <w:jc w:val="both"/>
              <w:rPr>
                <w:sz w:val="24"/>
                <w:szCs w:val="24"/>
              </w:rPr>
            </w:pPr>
            <w:r w:rsidRPr="00D31A94">
              <w:rPr>
                <w:sz w:val="24"/>
                <w:szCs w:val="24"/>
              </w:rPr>
              <w:t>«Сбербанк России ОАО» г.</w:t>
            </w:r>
            <w:r>
              <w:rPr>
                <w:sz w:val="24"/>
                <w:szCs w:val="24"/>
              </w:rPr>
              <w:t> </w:t>
            </w:r>
            <w:r w:rsidRPr="00D31A94">
              <w:rPr>
                <w:sz w:val="24"/>
                <w:szCs w:val="24"/>
              </w:rPr>
              <w:t xml:space="preserve">Москва </w:t>
            </w:r>
          </w:p>
        </w:tc>
      </w:tr>
      <w:tr w:rsidR="00714B3E" w:rsidTr="009D055E">
        <w:tc>
          <w:tcPr>
            <w:tcW w:w="4927" w:type="dxa"/>
          </w:tcPr>
          <w:p w:rsidR="00714B3E" w:rsidRDefault="00714B3E" w:rsidP="009D055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Заказчик: </w:t>
            </w:r>
          </w:p>
        </w:tc>
        <w:tc>
          <w:tcPr>
            <w:tcW w:w="4927" w:type="dxa"/>
          </w:tcPr>
          <w:p w:rsidR="00714B3E" w:rsidRPr="00D31A94" w:rsidRDefault="00714B3E" w:rsidP="009D055E">
            <w:pPr>
              <w:jc w:val="both"/>
              <w:rPr>
                <w:sz w:val="24"/>
                <w:szCs w:val="24"/>
              </w:rPr>
            </w:pPr>
            <w:r w:rsidRPr="00D31A94">
              <w:rPr>
                <w:b/>
                <w:sz w:val="24"/>
                <w:szCs w:val="24"/>
              </w:rPr>
              <w:t>Исполнитель:</w:t>
            </w:r>
          </w:p>
        </w:tc>
      </w:tr>
      <w:tr w:rsidR="00714B3E" w:rsidTr="009D055E">
        <w:trPr>
          <w:trHeight w:val="459"/>
        </w:trPr>
        <w:tc>
          <w:tcPr>
            <w:tcW w:w="4927" w:type="dxa"/>
            <w:vAlign w:val="center"/>
          </w:tcPr>
          <w:p w:rsidR="00714B3E" w:rsidRDefault="00714B3E" w:rsidP="009D055E">
            <w:pPr>
              <w:jc w:val="center"/>
            </w:pPr>
          </w:p>
        </w:tc>
        <w:tc>
          <w:tcPr>
            <w:tcW w:w="4927" w:type="dxa"/>
            <w:vAlign w:val="center"/>
          </w:tcPr>
          <w:p w:rsidR="00714B3E" w:rsidRDefault="00714B3E" w:rsidP="009D05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Генеральный директор ООО ЧОП «Зубр»</w:t>
            </w:r>
          </w:p>
        </w:tc>
      </w:tr>
      <w:tr w:rsidR="00714B3E" w:rsidTr="009D055E">
        <w:trPr>
          <w:trHeight w:val="555"/>
        </w:trPr>
        <w:tc>
          <w:tcPr>
            <w:tcW w:w="4927" w:type="dxa"/>
          </w:tcPr>
          <w:p w:rsidR="00714B3E" w:rsidRDefault="00714B3E" w:rsidP="009D055E">
            <w:pPr>
              <w:pStyle w:val="2"/>
              <w:rPr>
                <w:b/>
              </w:rPr>
            </w:pPr>
          </w:p>
          <w:p w:rsidR="00714B3E" w:rsidRDefault="00714B3E" w:rsidP="009D055E">
            <w:pPr>
              <w:pStyle w:val="2"/>
              <w:rPr>
                <w:b/>
              </w:rPr>
            </w:pPr>
          </w:p>
        </w:tc>
        <w:tc>
          <w:tcPr>
            <w:tcW w:w="4927" w:type="dxa"/>
          </w:tcPr>
          <w:p w:rsidR="00714B3E" w:rsidRDefault="00714B3E" w:rsidP="009D055E">
            <w:pPr>
              <w:pStyle w:val="2"/>
              <w:rPr>
                <w:b/>
              </w:rPr>
            </w:pPr>
          </w:p>
          <w:p w:rsidR="00714B3E" w:rsidRDefault="00714B3E" w:rsidP="009D055E">
            <w:pPr>
              <w:pStyle w:val="2"/>
              <w:rPr>
                <w:b/>
              </w:rPr>
            </w:pPr>
          </w:p>
        </w:tc>
      </w:tr>
    </w:tbl>
    <w:p w:rsidR="00714B3E" w:rsidRDefault="00714B3E" w:rsidP="00F9700D">
      <w:pPr>
        <w:jc w:val="right"/>
        <w:rPr>
          <w:sz w:val="16"/>
        </w:rPr>
      </w:pPr>
    </w:p>
    <w:p w:rsidR="00714B3E" w:rsidRDefault="00714B3E" w:rsidP="00F9700D">
      <w:pPr>
        <w:jc w:val="right"/>
        <w:rPr>
          <w:sz w:val="16"/>
        </w:rPr>
      </w:pPr>
    </w:p>
    <w:p w:rsidR="00714B3E" w:rsidRDefault="00714B3E" w:rsidP="00F9700D">
      <w:pPr>
        <w:jc w:val="right"/>
        <w:rPr>
          <w:sz w:val="16"/>
        </w:rPr>
      </w:pPr>
    </w:p>
    <w:p w:rsidR="00714B3E" w:rsidRDefault="00714B3E" w:rsidP="00F9700D">
      <w:pPr>
        <w:jc w:val="right"/>
        <w:rPr>
          <w:sz w:val="16"/>
        </w:rPr>
      </w:pPr>
    </w:p>
    <w:p w:rsidR="00714B3E" w:rsidRDefault="00714B3E" w:rsidP="00F9700D">
      <w:pPr>
        <w:tabs>
          <w:tab w:val="left" w:pos="5760"/>
        </w:tabs>
        <w:ind w:left="6120"/>
      </w:pPr>
    </w:p>
    <w:p w:rsidR="00714B3E" w:rsidRDefault="00714B3E" w:rsidP="00F9700D">
      <w:pPr>
        <w:tabs>
          <w:tab w:val="left" w:pos="5760"/>
        </w:tabs>
        <w:ind w:left="6120"/>
      </w:pPr>
    </w:p>
    <w:p w:rsidR="00DC2563" w:rsidRDefault="00DC2563" w:rsidP="00ED0ACD">
      <w:pPr>
        <w:tabs>
          <w:tab w:val="left" w:pos="5760"/>
        </w:tabs>
        <w:outlineLvl w:val="0"/>
      </w:pPr>
    </w:p>
    <w:p w:rsidR="00DC2563" w:rsidRDefault="00DC2563" w:rsidP="00F9700D">
      <w:pPr>
        <w:tabs>
          <w:tab w:val="left" w:pos="5760"/>
        </w:tabs>
        <w:jc w:val="right"/>
        <w:outlineLvl w:val="0"/>
      </w:pPr>
    </w:p>
    <w:p w:rsidR="00714B3E" w:rsidRDefault="00714B3E" w:rsidP="00F9700D">
      <w:pPr>
        <w:tabs>
          <w:tab w:val="left" w:pos="5760"/>
        </w:tabs>
        <w:jc w:val="right"/>
        <w:outlineLvl w:val="0"/>
      </w:pPr>
      <w:r>
        <w:t>Приложение № 1</w:t>
      </w:r>
    </w:p>
    <w:p w:rsidR="00714B3E" w:rsidRPr="00F64F0A" w:rsidRDefault="00714B3E" w:rsidP="00F9700D">
      <w:pPr>
        <w:tabs>
          <w:tab w:val="left" w:pos="5760"/>
        </w:tabs>
        <w:ind w:left="6120"/>
        <w:jc w:val="right"/>
      </w:pPr>
      <w:r>
        <w:t>к Договору №  …</w:t>
      </w:r>
      <w:r w:rsidR="00B44E4C">
        <w:t>/14</w:t>
      </w:r>
    </w:p>
    <w:p w:rsidR="00714B3E" w:rsidRDefault="00714B3E" w:rsidP="00F9700D">
      <w:pPr>
        <w:tabs>
          <w:tab w:val="left" w:pos="5760"/>
        </w:tabs>
        <w:ind w:left="-567" w:firstLine="567"/>
        <w:jc w:val="right"/>
      </w:pPr>
      <w:r>
        <w:t xml:space="preserve">                                                                                                                          от «….» ……… 201</w:t>
      </w:r>
      <w:r w:rsidR="00B44E4C">
        <w:t>4</w:t>
      </w:r>
      <w:r>
        <w:t xml:space="preserve"> г.</w:t>
      </w:r>
    </w:p>
    <w:p w:rsidR="00714B3E" w:rsidRDefault="00714B3E" w:rsidP="00F9700D"/>
    <w:p w:rsidR="00714B3E" w:rsidRDefault="00714B3E" w:rsidP="00F9700D"/>
    <w:p w:rsidR="00714B3E" w:rsidRDefault="00714B3E" w:rsidP="00F9700D"/>
    <w:p w:rsidR="00714B3E" w:rsidRDefault="00714B3E" w:rsidP="00F9700D"/>
    <w:p w:rsidR="00714B3E" w:rsidRDefault="00714B3E" w:rsidP="00F9700D"/>
    <w:p w:rsidR="00714B3E" w:rsidRDefault="00714B3E" w:rsidP="00F9700D"/>
    <w:p w:rsidR="00714B3E" w:rsidRDefault="00714B3E" w:rsidP="00F9700D"/>
    <w:p w:rsidR="00714B3E" w:rsidRDefault="00714B3E" w:rsidP="00F9700D">
      <w:pPr>
        <w:pStyle w:val="3"/>
        <w:tabs>
          <w:tab w:val="left" w:pos="4678"/>
          <w:tab w:val="left" w:pos="5387"/>
          <w:tab w:val="left" w:pos="7371"/>
          <w:tab w:val="left" w:pos="9214"/>
        </w:tabs>
        <w:rPr>
          <w:sz w:val="24"/>
        </w:rPr>
      </w:pPr>
      <w:r>
        <w:t>Перечень объектов, принимаемых под охрану,  и виды оказываемых услуг</w:t>
      </w:r>
    </w:p>
    <w:p w:rsidR="00714B3E" w:rsidRDefault="00714B3E" w:rsidP="00F9700D">
      <w:pPr>
        <w:tabs>
          <w:tab w:val="left" w:pos="5760"/>
        </w:tabs>
        <w:ind w:left="6120"/>
      </w:pPr>
    </w:p>
    <w:p w:rsidR="00714B3E" w:rsidRDefault="00714B3E" w:rsidP="00F9700D"/>
    <w:p w:rsidR="00714B3E" w:rsidRDefault="00714B3E" w:rsidP="00F9700D"/>
    <w:tbl>
      <w:tblPr>
        <w:tblW w:w="55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"/>
        <w:gridCol w:w="1747"/>
        <w:gridCol w:w="5137"/>
        <w:gridCol w:w="1791"/>
        <w:gridCol w:w="1513"/>
      </w:tblGrid>
      <w:tr w:rsidR="00714B3E" w:rsidTr="009D055E">
        <w:trPr>
          <w:trHeight w:val="702"/>
        </w:trPr>
        <w:tc>
          <w:tcPr>
            <w:tcW w:w="229" w:type="pct"/>
            <w:vAlign w:val="center"/>
          </w:tcPr>
          <w:p w:rsidR="00714B3E" w:rsidRDefault="00714B3E" w:rsidP="009D055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18" w:type="pct"/>
            <w:vAlign w:val="center"/>
          </w:tcPr>
          <w:p w:rsidR="00714B3E" w:rsidRDefault="00714B3E" w:rsidP="009D055E">
            <w:pPr>
              <w:jc w:val="center"/>
            </w:pPr>
            <w:r>
              <w:t>Наименование объекта, адрес</w:t>
            </w:r>
          </w:p>
        </w:tc>
        <w:tc>
          <w:tcPr>
            <w:tcW w:w="2406" w:type="pct"/>
            <w:vAlign w:val="center"/>
          </w:tcPr>
          <w:p w:rsidR="00714B3E" w:rsidRDefault="00714B3E" w:rsidP="009D055E">
            <w:pPr>
              <w:jc w:val="center"/>
            </w:pPr>
            <w:r>
              <w:t>Виды услуг</w:t>
            </w:r>
          </w:p>
        </w:tc>
        <w:tc>
          <w:tcPr>
            <w:tcW w:w="839" w:type="pct"/>
            <w:vAlign w:val="center"/>
          </w:tcPr>
          <w:p w:rsidR="00714B3E" w:rsidRDefault="00714B3E" w:rsidP="009D055E">
            <w:pPr>
              <w:jc w:val="center"/>
            </w:pPr>
            <w:r>
              <w:t>Часы охраны объекта</w:t>
            </w:r>
          </w:p>
        </w:tc>
        <w:tc>
          <w:tcPr>
            <w:tcW w:w="709" w:type="pct"/>
            <w:vAlign w:val="center"/>
          </w:tcPr>
          <w:p w:rsidR="00714B3E" w:rsidRDefault="00714B3E" w:rsidP="009D055E">
            <w:pPr>
              <w:jc w:val="center"/>
            </w:pPr>
            <w:r>
              <w:t>Использование спецсредств</w:t>
            </w:r>
          </w:p>
        </w:tc>
      </w:tr>
      <w:tr w:rsidR="00714B3E" w:rsidTr="009D055E">
        <w:trPr>
          <w:trHeight w:val="708"/>
        </w:trPr>
        <w:tc>
          <w:tcPr>
            <w:tcW w:w="229" w:type="pct"/>
            <w:vAlign w:val="center"/>
          </w:tcPr>
          <w:p w:rsidR="00714B3E" w:rsidRDefault="00714B3E" w:rsidP="009D055E">
            <w:pPr>
              <w:jc w:val="center"/>
            </w:pPr>
            <w:r>
              <w:t>1</w:t>
            </w:r>
          </w:p>
        </w:tc>
        <w:tc>
          <w:tcPr>
            <w:tcW w:w="818" w:type="pct"/>
            <w:vAlign w:val="center"/>
          </w:tcPr>
          <w:p w:rsidR="00714B3E" w:rsidRDefault="00714B3E" w:rsidP="009D055E">
            <w:pPr>
              <w:jc w:val="center"/>
            </w:pPr>
          </w:p>
        </w:tc>
        <w:tc>
          <w:tcPr>
            <w:tcW w:w="2406" w:type="pct"/>
            <w:vAlign w:val="center"/>
          </w:tcPr>
          <w:p w:rsidR="00714B3E" w:rsidRDefault="00714B3E" w:rsidP="009D055E">
            <w:pPr>
              <w:jc w:val="center"/>
            </w:pPr>
            <w:r>
              <w:t>Охранный пост</w:t>
            </w:r>
          </w:p>
        </w:tc>
        <w:tc>
          <w:tcPr>
            <w:tcW w:w="839" w:type="pct"/>
            <w:vAlign w:val="center"/>
          </w:tcPr>
          <w:p w:rsidR="00714B3E" w:rsidRDefault="00714B3E" w:rsidP="009D055E">
            <w:pPr>
              <w:jc w:val="center"/>
            </w:pPr>
            <w:r>
              <w:t>Круглосуточно -</w:t>
            </w:r>
          </w:p>
          <w:p w:rsidR="00714B3E" w:rsidRDefault="00714B3E" w:rsidP="009D055E">
            <w:pPr>
              <w:jc w:val="center"/>
            </w:pPr>
            <w:r>
              <w:t>… охранников</w:t>
            </w:r>
          </w:p>
        </w:tc>
        <w:tc>
          <w:tcPr>
            <w:tcW w:w="709" w:type="pct"/>
            <w:vAlign w:val="center"/>
          </w:tcPr>
          <w:p w:rsidR="00714B3E" w:rsidRDefault="00714B3E" w:rsidP="009D055E">
            <w:pPr>
              <w:jc w:val="center"/>
            </w:pPr>
          </w:p>
        </w:tc>
      </w:tr>
    </w:tbl>
    <w:p w:rsidR="00714B3E" w:rsidRDefault="00714B3E" w:rsidP="00F9700D"/>
    <w:p w:rsidR="00714B3E" w:rsidRDefault="00714B3E" w:rsidP="00F9700D"/>
    <w:p w:rsidR="00714B3E" w:rsidRDefault="00714B3E" w:rsidP="00F9700D"/>
    <w:p w:rsidR="00714B3E" w:rsidRDefault="00714B3E" w:rsidP="00F9700D"/>
    <w:p w:rsidR="00714B3E" w:rsidRDefault="00714B3E" w:rsidP="00F9700D"/>
    <w:p w:rsidR="00714B3E" w:rsidRDefault="00714B3E" w:rsidP="00F9700D"/>
    <w:p w:rsidR="00714B3E" w:rsidRDefault="00714B3E" w:rsidP="00F9700D">
      <w:pPr>
        <w:rPr>
          <w:sz w:val="12"/>
          <w:szCs w:val="12"/>
        </w:rPr>
      </w:pPr>
    </w:p>
    <w:p w:rsidR="00714B3E" w:rsidRDefault="00714B3E" w:rsidP="00F9700D">
      <w:pPr>
        <w:tabs>
          <w:tab w:val="left" w:pos="6270"/>
        </w:tabs>
        <w:rPr>
          <w:sz w:val="12"/>
          <w:szCs w:val="12"/>
        </w:rPr>
      </w:pPr>
      <w:r>
        <w:rPr>
          <w:b/>
          <w:sz w:val="24"/>
        </w:rPr>
        <w:t xml:space="preserve">        «Заказчик»</w:t>
      </w:r>
      <w:r>
        <w:rPr>
          <w:b/>
          <w:sz w:val="24"/>
        </w:rPr>
        <w:tab/>
        <w:t>«Исполнитель»</w:t>
      </w:r>
    </w:p>
    <w:p w:rsidR="00714B3E" w:rsidRDefault="00714B3E" w:rsidP="00F9700D">
      <w:pPr>
        <w:rPr>
          <w:sz w:val="12"/>
          <w:szCs w:val="12"/>
        </w:rPr>
      </w:pPr>
    </w:p>
    <w:p w:rsidR="00714B3E" w:rsidRDefault="00714B3E" w:rsidP="00F9700D">
      <w:pPr>
        <w:tabs>
          <w:tab w:val="left" w:pos="6020"/>
        </w:tabs>
        <w:rPr>
          <w:sz w:val="24"/>
        </w:rPr>
      </w:pPr>
      <w:r>
        <w:rPr>
          <w:sz w:val="24"/>
        </w:rPr>
        <w:t>Генеральный директор</w:t>
      </w:r>
      <w:r>
        <w:rPr>
          <w:sz w:val="24"/>
        </w:rPr>
        <w:tab/>
        <w:t xml:space="preserve">Генеральный директор         </w:t>
      </w:r>
    </w:p>
    <w:p w:rsidR="00714B3E" w:rsidRDefault="00714B3E" w:rsidP="00F9700D">
      <w:pPr>
        <w:rPr>
          <w:sz w:val="24"/>
        </w:rPr>
      </w:pPr>
      <w:r>
        <w:rPr>
          <w:sz w:val="24"/>
        </w:rPr>
        <w:tab/>
        <w:t xml:space="preserve">                                                                                            ООО ЧОП «Зубр»                                                     </w:t>
      </w:r>
    </w:p>
    <w:p w:rsidR="00714B3E" w:rsidRDefault="00714B3E" w:rsidP="00F9700D">
      <w:pPr>
        <w:tabs>
          <w:tab w:val="left" w:pos="6020"/>
        </w:tabs>
        <w:rPr>
          <w:sz w:val="24"/>
        </w:rPr>
      </w:pPr>
    </w:p>
    <w:p w:rsidR="00714B3E" w:rsidRDefault="00714B3E" w:rsidP="00F9700D">
      <w:pPr>
        <w:rPr>
          <w:sz w:val="12"/>
          <w:szCs w:val="12"/>
        </w:rPr>
      </w:pPr>
      <w:r>
        <w:rPr>
          <w:sz w:val="24"/>
        </w:rPr>
        <w:t>___________ /__________/                                                     ____________ /_________/</w:t>
      </w:r>
    </w:p>
    <w:p w:rsidR="00714B3E" w:rsidRDefault="00714B3E" w:rsidP="00F9700D">
      <w:pPr>
        <w:rPr>
          <w:sz w:val="12"/>
          <w:szCs w:val="12"/>
        </w:rPr>
      </w:pPr>
    </w:p>
    <w:p w:rsidR="00714B3E" w:rsidRDefault="00714B3E" w:rsidP="00F9700D">
      <w:pPr>
        <w:rPr>
          <w:sz w:val="12"/>
          <w:szCs w:val="12"/>
        </w:rPr>
      </w:pPr>
    </w:p>
    <w:p w:rsidR="00714B3E" w:rsidRPr="001E292F" w:rsidRDefault="00714B3E" w:rsidP="00F9700D">
      <w:pPr>
        <w:rPr>
          <w:sz w:val="12"/>
          <w:szCs w:val="12"/>
        </w:rPr>
      </w:pPr>
    </w:p>
    <w:p w:rsidR="00714B3E" w:rsidRDefault="00714B3E" w:rsidP="00F9700D">
      <w:pPr>
        <w:rPr>
          <w:sz w:val="24"/>
        </w:rPr>
      </w:pPr>
      <w:r>
        <w:rPr>
          <w:sz w:val="12"/>
        </w:rPr>
        <w:t xml:space="preserve">   м.п.</w:t>
      </w:r>
      <w:r>
        <w:rPr>
          <w:sz w:val="12"/>
        </w:rPr>
        <w:tab/>
        <w:t xml:space="preserve">                                                                                                                                                                                    м.п.</w:t>
      </w:r>
    </w:p>
    <w:p w:rsidR="00714B3E" w:rsidRDefault="00714B3E" w:rsidP="00F9700D">
      <w:pPr>
        <w:tabs>
          <w:tab w:val="left" w:pos="6100"/>
        </w:tabs>
        <w:rPr>
          <w:sz w:val="24"/>
        </w:rPr>
      </w:pPr>
    </w:p>
    <w:p w:rsidR="00714B3E" w:rsidRDefault="00714B3E" w:rsidP="00F9700D">
      <w:pPr>
        <w:rPr>
          <w:sz w:val="24"/>
        </w:rPr>
      </w:pPr>
    </w:p>
    <w:p w:rsidR="00714B3E" w:rsidRDefault="00714B3E" w:rsidP="00F9700D">
      <w:pPr>
        <w:rPr>
          <w:sz w:val="24"/>
        </w:rPr>
      </w:pPr>
    </w:p>
    <w:p w:rsidR="00714B3E" w:rsidRDefault="00714B3E" w:rsidP="00F9700D">
      <w:pPr>
        <w:rPr>
          <w:sz w:val="24"/>
        </w:rPr>
      </w:pPr>
    </w:p>
    <w:p w:rsidR="00714B3E" w:rsidRDefault="00714B3E" w:rsidP="00F9700D">
      <w:pPr>
        <w:rPr>
          <w:sz w:val="24"/>
        </w:rPr>
      </w:pPr>
    </w:p>
    <w:p w:rsidR="00714B3E" w:rsidRDefault="00714B3E" w:rsidP="00F9700D">
      <w:pPr>
        <w:rPr>
          <w:sz w:val="24"/>
        </w:rPr>
      </w:pPr>
    </w:p>
    <w:p w:rsidR="00714B3E" w:rsidRDefault="00714B3E" w:rsidP="00F9700D">
      <w:pPr>
        <w:rPr>
          <w:sz w:val="24"/>
        </w:rPr>
      </w:pPr>
    </w:p>
    <w:p w:rsidR="00714B3E" w:rsidRDefault="00714B3E" w:rsidP="00F9700D">
      <w:pPr>
        <w:rPr>
          <w:sz w:val="24"/>
        </w:rPr>
      </w:pPr>
    </w:p>
    <w:p w:rsidR="00714B3E" w:rsidRDefault="00714B3E" w:rsidP="00F9700D">
      <w:pPr>
        <w:rPr>
          <w:sz w:val="24"/>
        </w:rPr>
      </w:pPr>
    </w:p>
    <w:p w:rsidR="00714B3E" w:rsidRDefault="00714B3E" w:rsidP="00F9700D">
      <w:pPr>
        <w:rPr>
          <w:sz w:val="24"/>
        </w:rPr>
      </w:pPr>
    </w:p>
    <w:p w:rsidR="00714B3E" w:rsidRDefault="00714B3E" w:rsidP="00F9700D">
      <w:pPr>
        <w:rPr>
          <w:sz w:val="24"/>
        </w:rPr>
      </w:pPr>
    </w:p>
    <w:p w:rsidR="00714B3E" w:rsidRDefault="00714B3E" w:rsidP="00F9700D">
      <w:pPr>
        <w:rPr>
          <w:sz w:val="24"/>
        </w:rPr>
      </w:pPr>
    </w:p>
    <w:p w:rsidR="00714B3E" w:rsidRDefault="00714B3E" w:rsidP="00F9700D">
      <w:pPr>
        <w:rPr>
          <w:sz w:val="24"/>
        </w:rPr>
      </w:pPr>
    </w:p>
    <w:p w:rsidR="00714B3E" w:rsidRDefault="00714B3E" w:rsidP="00F9700D">
      <w:pPr>
        <w:rPr>
          <w:sz w:val="24"/>
        </w:rPr>
      </w:pPr>
    </w:p>
    <w:p w:rsidR="00714B3E" w:rsidRDefault="00714B3E" w:rsidP="00F9700D">
      <w:pPr>
        <w:rPr>
          <w:sz w:val="24"/>
        </w:rPr>
      </w:pPr>
    </w:p>
    <w:p w:rsidR="00714B3E" w:rsidRDefault="00714B3E" w:rsidP="00F9700D">
      <w:pPr>
        <w:rPr>
          <w:sz w:val="24"/>
        </w:rPr>
      </w:pPr>
    </w:p>
    <w:p w:rsidR="00714B3E" w:rsidRDefault="00714B3E" w:rsidP="00F9700D">
      <w:pPr>
        <w:rPr>
          <w:sz w:val="24"/>
        </w:rPr>
      </w:pPr>
    </w:p>
    <w:p w:rsidR="00714B3E" w:rsidRDefault="00714B3E" w:rsidP="00F9700D">
      <w:pPr>
        <w:rPr>
          <w:sz w:val="24"/>
        </w:rPr>
      </w:pPr>
    </w:p>
    <w:p w:rsidR="00714B3E" w:rsidRDefault="00714B3E" w:rsidP="00F9700D">
      <w:pPr>
        <w:rPr>
          <w:sz w:val="24"/>
        </w:rPr>
      </w:pPr>
    </w:p>
    <w:p w:rsidR="00014AB9" w:rsidRDefault="00014AB9" w:rsidP="00F9700D">
      <w:pPr>
        <w:rPr>
          <w:sz w:val="24"/>
        </w:rPr>
      </w:pPr>
    </w:p>
    <w:p w:rsidR="00714B3E" w:rsidRDefault="00714B3E" w:rsidP="00F9700D">
      <w:pPr>
        <w:rPr>
          <w:sz w:val="24"/>
        </w:rPr>
      </w:pPr>
    </w:p>
    <w:p w:rsidR="00714B3E" w:rsidRDefault="00714B3E" w:rsidP="00F9700D">
      <w:pPr>
        <w:ind w:left="6300"/>
        <w:jc w:val="right"/>
        <w:outlineLvl w:val="0"/>
      </w:pPr>
      <w:r>
        <w:t>Приложение № 2</w:t>
      </w:r>
    </w:p>
    <w:p w:rsidR="00714B3E" w:rsidRDefault="00714B3E" w:rsidP="00F9700D">
      <w:pPr>
        <w:ind w:left="6300"/>
        <w:jc w:val="right"/>
      </w:pPr>
      <w:r>
        <w:t>к Договору № …</w:t>
      </w:r>
      <w:r w:rsidR="00B44E4C">
        <w:t>/14</w:t>
      </w:r>
    </w:p>
    <w:p w:rsidR="00714B3E" w:rsidRDefault="00714B3E" w:rsidP="00F9700D">
      <w:pPr>
        <w:jc w:val="right"/>
      </w:pPr>
      <w:r>
        <w:t xml:space="preserve">                                                                                                                               от «….» ……….. 201</w:t>
      </w:r>
      <w:r w:rsidR="00B44E4C">
        <w:t>4</w:t>
      </w:r>
      <w:r>
        <w:t xml:space="preserve"> г.</w:t>
      </w:r>
    </w:p>
    <w:p w:rsidR="00714B3E" w:rsidRDefault="00714B3E" w:rsidP="00F9700D"/>
    <w:p w:rsidR="00714B3E" w:rsidRDefault="00714B3E" w:rsidP="00F9700D"/>
    <w:p w:rsidR="00714B3E" w:rsidRDefault="00714B3E" w:rsidP="00F9700D"/>
    <w:p w:rsidR="00714B3E" w:rsidRDefault="00714B3E" w:rsidP="00F9700D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</w:t>
      </w:r>
    </w:p>
    <w:p w:rsidR="00714B3E" w:rsidRDefault="00714B3E" w:rsidP="00F9700D">
      <w:pPr>
        <w:jc w:val="center"/>
        <w:rPr>
          <w:b/>
          <w:sz w:val="28"/>
        </w:rPr>
      </w:pPr>
      <w:r>
        <w:rPr>
          <w:b/>
          <w:sz w:val="28"/>
        </w:rPr>
        <w:t>согласования стоимости оказываемых услуг</w:t>
      </w:r>
    </w:p>
    <w:p w:rsidR="00714B3E" w:rsidRDefault="00714B3E" w:rsidP="00F9700D">
      <w:pPr>
        <w:jc w:val="center"/>
        <w:rPr>
          <w:b/>
          <w:color w:val="000000"/>
          <w:sz w:val="28"/>
        </w:rPr>
      </w:pPr>
    </w:p>
    <w:p w:rsidR="00714B3E" w:rsidRDefault="00714B3E" w:rsidP="00F9700D">
      <w:pPr>
        <w:jc w:val="both"/>
        <w:rPr>
          <w:color w:val="000000"/>
        </w:rPr>
      </w:pPr>
    </w:p>
    <w:p w:rsidR="00714B3E" w:rsidRDefault="00714B3E" w:rsidP="00F9700D">
      <w:pPr>
        <w:jc w:val="both"/>
        <w:rPr>
          <w:color w:val="000000"/>
        </w:rPr>
      </w:pPr>
    </w:p>
    <w:p w:rsidR="00714B3E" w:rsidRDefault="00714B3E" w:rsidP="00F9700D">
      <w:pPr>
        <w:pStyle w:val="a7"/>
        <w:rPr>
          <w:color w:val="000000"/>
        </w:rPr>
      </w:pPr>
      <w:proofErr w:type="gramStart"/>
      <w:r>
        <w:rPr>
          <w:color w:val="000000"/>
        </w:rPr>
        <w:t>Мы, нижеподписавшиеся «</w:t>
      </w:r>
      <w:r w:rsidRPr="00486872">
        <w:rPr>
          <w:b/>
          <w:color w:val="000000"/>
        </w:rPr>
        <w:t>Заказчи</w:t>
      </w:r>
      <w:r>
        <w:rPr>
          <w:b/>
          <w:color w:val="000000"/>
        </w:rPr>
        <w:t>к</w:t>
      </w:r>
      <w:r w:rsidRPr="00486872">
        <w:rPr>
          <w:b/>
          <w:color w:val="000000"/>
        </w:rPr>
        <w:t>»</w:t>
      </w:r>
      <w:r>
        <w:rPr>
          <w:b/>
          <w:color w:val="000000"/>
        </w:rPr>
        <w:t>,</w:t>
      </w:r>
      <w:r>
        <w:rPr>
          <w:color w:val="000000"/>
        </w:rPr>
        <w:t xml:space="preserve"> в лице …………………………………………………….., и «</w:t>
      </w:r>
      <w:r>
        <w:rPr>
          <w:b/>
          <w:color w:val="000000"/>
        </w:rPr>
        <w:t>Исполнитель»,</w:t>
      </w:r>
      <w:r>
        <w:rPr>
          <w:color w:val="000000"/>
        </w:rPr>
        <w:t xml:space="preserve"> в лице Генерального директора ООО ЧОП «Зубр» ……………………………………., являющиеся по д</w:t>
      </w:r>
      <w:r w:rsidR="00CF3D01">
        <w:rPr>
          <w:color w:val="000000"/>
        </w:rPr>
        <w:t>оговору № …….. от «….» ………. 201</w:t>
      </w:r>
      <w:r w:rsidR="00B44E4C">
        <w:rPr>
          <w:color w:val="000000"/>
        </w:rPr>
        <w:t>4</w:t>
      </w:r>
      <w:r>
        <w:rPr>
          <w:color w:val="000000"/>
        </w:rPr>
        <w:t xml:space="preserve"> года «Сторонами», достигли соглашения о величине договорной цены по предмету вышеуказанного договора в сумме – 0000000000 (………………………………………………..)  рубля 00 копеек, без НДС ежемесячно. </w:t>
      </w:r>
      <w:proofErr w:type="gramEnd"/>
    </w:p>
    <w:p w:rsidR="00714B3E" w:rsidRDefault="00714B3E" w:rsidP="00F9700D">
      <w:pPr>
        <w:jc w:val="both"/>
        <w:rPr>
          <w:color w:val="000000"/>
          <w:sz w:val="24"/>
        </w:rPr>
      </w:pPr>
    </w:p>
    <w:p w:rsidR="00714B3E" w:rsidRDefault="00714B3E" w:rsidP="00F9700D">
      <w:pPr>
        <w:jc w:val="both"/>
        <w:rPr>
          <w:color w:val="000000"/>
          <w:sz w:val="24"/>
        </w:rPr>
      </w:pPr>
    </w:p>
    <w:p w:rsidR="00714B3E" w:rsidRDefault="00714B3E" w:rsidP="00F9700D">
      <w:pPr>
        <w:ind w:left="360"/>
        <w:rPr>
          <w:sz w:val="24"/>
        </w:rPr>
      </w:pPr>
      <w:r>
        <w:rPr>
          <w:color w:val="000000"/>
          <w:sz w:val="24"/>
        </w:rPr>
        <w:tab/>
      </w:r>
    </w:p>
    <w:p w:rsidR="00714B3E" w:rsidRPr="00A04AC4" w:rsidRDefault="00714B3E" w:rsidP="00F9700D">
      <w:pPr>
        <w:rPr>
          <w:sz w:val="24"/>
        </w:rPr>
      </w:pPr>
    </w:p>
    <w:p w:rsidR="00714B3E" w:rsidRDefault="00714B3E" w:rsidP="00F9700D">
      <w:pPr>
        <w:rPr>
          <w:sz w:val="24"/>
        </w:rPr>
      </w:pPr>
    </w:p>
    <w:p w:rsidR="00714B3E" w:rsidRDefault="00714B3E" w:rsidP="00F9700D">
      <w:pPr>
        <w:tabs>
          <w:tab w:val="left" w:pos="6270"/>
        </w:tabs>
        <w:rPr>
          <w:sz w:val="12"/>
          <w:szCs w:val="12"/>
        </w:rPr>
      </w:pPr>
      <w:r>
        <w:rPr>
          <w:b/>
          <w:sz w:val="24"/>
        </w:rPr>
        <w:t xml:space="preserve">        «Заказчик»</w:t>
      </w:r>
      <w:r>
        <w:rPr>
          <w:b/>
          <w:sz w:val="24"/>
        </w:rPr>
        <w:tab/>
        <w:t>«Исполнитель»</w:t>
      </w:r>
    </w:p>
    <w:p w:rsidR="00714B3E" w:rsidRDefault="00714B3E" w:rsidP="00F9700D">
      <w:pPr>
        <w:rPr>
          <w:sz w:val="12"/>
          <w:szCs w:val="12"/>
        </w:rPr>
      </w:pPr>
    </w:p>
    <w:p w:rsidR="00714B3E" w:rsidRDefault="00714B3E" w:rsidP="00F9700D">
      <w:pPr>
        <w:tabs>
          <w:tab w:val="left" w:pos="6020"/>
        </w:tabs>
        <w:rPr>
          <w:sz w:val="24"/>
        </w:rPr>
      </w:pPr>
      <w:r>
        <w:rPr>
          <w:sz w:val="24"/>
        </w:rPr>
        <w:t>Генеральный директор</w:t>
      </w:r>
      <w:r>
        <w:rPr>
          <w:sz w:val="24"/>
        </w:rPr>
        <w:tab/>
        <w:t xml:space="preserve">Генеральный директор         </w:t>
      </w:r>
    </w:p>
    <w:p w:rsidR="00714B3E" w:rsidRDefault="00714B3E" w:rsidP="00F9700D">
      <w:pPr>
        <w:rPr>
          <w:sz w:val="24"/>
        </w:rPr>
      </w:pPr>
      <w:r>
        <w:rPr>
          <w:sz w:val="24"/>
        </w:rPr>
        <w:tab/>
        <w:t xml:space="preserve">                                                                                            ООО ЧОП «Зубр»                                                     </w:t>
      </w:r>
    </w:p>
    <w:p w:rsidR="00714B3E" w:rsidRDefault="00714B3E" w:rsidP="00F9700D">
      <w:pPr>
        <w:tabs>
          <w:tab w:val="left" w:pos="6020"/>
        </w:tabs>
        <w:rPr>
          <w:sz w:val="24"/>
        </w:rPr>
      </w:pPr>
    </w:p>
    <w:p w:rsidR="00714B3E" w:rsidRDefault="00714B3E" w:rsidP="00F9700D">
      <w:pPr>
        <w:rPr>
          <w:sz w:val="12"/>
          <w:szCs w:val="12"/>
        </w:rPr>
      </w:pPr>
      <w:r>
        <w:rPr>
          <w:sz w:val="24"/>
        </w:rPr>
        <w:t>___________ /__________/                                                     ____________ /_________/</w:t>
      </w:r>
    </w:p>
    <w:p w:rsidR="00714B3E" w:rsidRDefault="00714B3E" w:rsidP="00F9700D">
      <w:pPr>
        <w:rPr>
          <w:sz w:val="12"/>
          <w:szCs w:val="12"/>
        </w:rPr>
      </w:pPr>
    </w:p>
    <w:p w:rsidR="00714B3E" w:rsidRDefault="00714B3E" w:rsidP="00F9700D">
      <w:pPr>
        <w:rPr>
          <w:sz w:val="12"/>
          <w:szCs w:val="12"/>
        </w:rPr>
      </w:pPr>
    </w:p>
    <w:p w:rsidR="00714B3E" w:rsidRPr="001E292F" w:rsidRDefault="00714B3E" w:rsidP="00F9700D">
      <w:pPr>
        <w:rPr>
          <w:sz w:val="12"/>
          <w:szCs w:val="12"/>
        </w:rPr>
      </w:pPr>
    </w:p>
    <w:p w:rsidR="00714B3E" w:rsidRDefault="00714B3E" w:rsidP="00F9700D">
      <w:pPr>
        <w:rPr>
          <w:sz w:val="24"/>
        </w:rPr>
      </w:pPr>
      <w:r>
        <w:rPr>
          <w:sz w:val="12"/>
        </w:rPr>
        <w:t xml:space="preserve">   м.п.</w:t>
      </w:r>
      <w:r>
        <w:rPr>
          <w:sz w:val="12"/>
        </w:rPr>
        <w:tab/>
        <w:t xml:space="preserve">                                                                                                                                                                                    м.п.</w:t>
      </w:r>
    </w:p>
    <w:p w:rsidR="00714B3E" w:rsidRDefault="00714B3E" w:rsidP="00F9700D">
      <w:pPr>
        <w:tabs>
          <w:tab w:val="left" w:pos="6100"/>
        </w:tabs>
        <w:rPr>
          <w:sz w:val="24"/>
        </w:rPr>
      </w:pPr>
    </w:p>
    <w:p w:rsidR="00714B3E" w:rsidRPr="00A04AC4" w:rsidRDefault="00714B3E" w:rsidP="00F9700D">
      <w:pPr>
        <w:rPr>
          <w:sz w:val="24"/>
        </w:rPr>
      </w:pPr>
    </w:p>
    <w:p w:rsidR="00714B3E" w:rsidRDefault="00714B3E" w:rsidP="00F9700D">
      <w:pPr>
        <w:shd w:val="clear" w:color="auto" w:fill="FFFFFF"/>
        <w:tabs>
          <w:tab w:val="left" w:pos="554"/>
        </w:tabs>
        <w:spacing w:before="10" w:line="228" w:lineRule="exact"/>
        <w:ind w:firstLine="709"/>
        <w:jc w:val="both"/>
      </w:pPr>
    </w:p>
    <w:sectPr w:rsidR="00714B3E" w:rsidSect="00DC2563">
      <w:footerReference w:type="default" r:id="rId7"/>
      <w:pgSz w:w="11909" w:h="16834"/>
      <w:pgMar w:top="709" w:right="1134" w:bottom="426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65" w:rsidRDefault="00512665" w:rsidP="00087B91">
      <w:r>
        <w:separator/>
      </w:r>
    </w:p>
  </w:endnote>
  <w:endnote w:type="continuationSeparator" w:id="0">
    <w:p w:rsidR="00512665" w:rsidRDefault="00512665" w:rsidP="00087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3E" w:rsidRDefault="00714B3E">
    <w:pPr>
      <w:pStyle w:val="af0"/>
    </w:pPr>
  </w:p>
  <w:p w:rsidR="00714B3E" w:rsidRDefault="00714B3E" w:rsidP="00087B91">
    <w:pPr>
      <w:pStyle w:val="af0"/>
      <w:tabs>
        <w:tab w:val="clear" w:pos="4677"/>
        <w:tab w:val="left" w:pos="5529"/>
      </w:tabs>
    </w:pPr>
    <w:r>
      <w:t>Заказчик_____________________</w:t>
    </w:r>
    <w:r>
      <w:tab/>
      <w:t>Исполнитель_____________________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65" w:rsidRDefault="00512665" w:rsidP="00087B91">
      <w:r>
        <w:separator/>
      </w:r>
    </w:p>
  </w:footnote>
  <w:footnote w:type="continuationSeparator" w:id="0">
    <w:p w:rsidR="00512665" w:rsidRDefault="00512665" w:rsidP="00087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28FAC0"/>
    <w:lvl w:ilvl="0">
      <w:numFmt w:val="bullet"/>
      <w:lvlText w:val="*"/>
      <w:lvlJc w:val="left"/>
    </w:lvl>
  </w:abstractNum>
  <w:abstractNum w:abstractNumId="1">
    <w:nsid w:val="013167A6"/>
    <w:multiLevelType w:val="multilevel"/>
    <w:tmpl w:val="40C6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A704B5"/>
    <w:multiLevelType w:val="singleLevel"/>
    <w:tmpl w:val="86F4B67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">
    <w:nsid w:val="064829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B1544F"/>
    <w:multiLevelType w:val="multilevel"/>
    <w:tmpl w:val="6F08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83625"/>
    <w:multiLevelType w:val="multilevel"/>
    <w:tmpl w:val="0E5C3B0C"/>
    <w:lvl w:ilvl="0">
      <w:start w:val="1"/>
      <w:numFmt w:val="decimal"/>
      <w:lvlText w:val="%1."/>
      <w:lvlJc w:val="left"/>
      <w:pPr>
        <w:tabs>
          <w:tab w:val="num" w:pos="2314"/>
        </w:tabs>
        <w:ind w:left="2314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94"/>
        </w:tabs>
        <w:ind w:left="189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  <w:rPr>
        <w:rFonts w:cs="Times New Roman"/>
      </w:rPr>
    </w:lvl>
  </w:abstractNum>
  <w:abstractNum w:abstractNumId="6">
    <w:nsid w:val="1A6712AF"/>
    <w:multiLevelType w:val="multilevel"/>
    <w:tmpl w:val="E98EA9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96"/>
        </w:tabs>
        <w:ind w:left="7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32"/>
        </w:tabs>
        <w:ind w:left="1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70"/>
        </w:tabs>
        <w:ind w:left="12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8"/>
        </w:tabs>
        <w:ind w:left="16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6"/>
        </w:tabs>
        <w:ind w:left="17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04"/>
        </w:tabs>
        <w:ind w:left="2104" w:hanging="1800"/>
      </w:pPr>
      <w:rPr>
        <w:rFonts w:cs="Times New Roman" w:hint="default"/>
      </w:rPr>
    </w:lvl>
  </w:abstractNum>
  <w:abstractNum w:abstractNumId="7">
    <w:nsid w:val="1B233B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627FA3"/>
    <w:multiLevelType w:val="hybridMultilevel"/>
    <w:tmpl w:val="47DE7116"/>
    <w:lvl w:ilvl="0" w:tplc="BCCA19F8">
      <w:start w:val="5"/>
      <w:numFmt w:val="decimal"/>
      <w:lvlText w:val="%1."/>
      <w:lvlJc w:val="left"/>
      <w:pPr>
        <w:tabs>
          <w:tab w:val="num" w:pos="560"/>
        </w:tabs>
        <w:ind w:left="560" w:hanging="555"/>
      </w:pPr>
      <w:rPr>
        <w:rFonts w:cs="Times New Roman" w:hint="default"/>
      </w:rPr>
    </w:lvl>
    <w:lvl w:ilvl="1" w:tplc="8F38E15A">
      <w:start w:val="1"/>
      <w:numFmt w:val="bullet"/>
      <w:lvlText w:val="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2" w:tplc="F10CFA22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87C88A34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5F8C0E3E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BE4C08B2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F2CC3B50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FAA8C566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717890B8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9">
    <w:nsid w:val="27F1120F"/>
    <w:multiLevelType w:val="singleLevel"/>
    <w:tmpl w:val="D6FABA66"/>
    <w:lvl w:ilvl="0">
      <w:start w:val="1"/>
      <w:numFmt w:val="decimal"/>
      <w:lvlText w:val="6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0">
    <w:nsid w:val="2B0B72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1F3E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DD1121"/>
    <w:multiLevelType w:val="multilevel"/>
    <w:tmpl w:val="293E9C20"/>
    <w:lvl w:ilvl="0">
      <w:start w:val="5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94"/>
        </w:tabs>
        <w:ind w:left="189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  <w:rPr>
        <w:rFonts w:cs="Times New Roman"/>
      </w:rPr>
    </w:lvl>
  </w:abstractNum>
  <w:abstractNum w:abstractNumId="13">
    <w:nsid w:val="3D291E13"/>
    <w:multiLevelType w:val="singleLevel"/>
    <w:tmpl w:val="D2B2726A"/>
    <w:lvl w:ilvl="0">
      <w:start w:val="1"/>
      <w:numFmt w:val="decimal"/>
      <w:lvlText w:val="3.1.%1."/>
      <w:legacy w:legacy="1" w:legacySpace="0" w:legacyIndent="712"/>
      <w:lvlJc w:val="left"/>
      <w:rPr>
        <w:rFonts w:ascii="Times New Roman" w:hAnsi="Times New Roman" w:cs="Times New Roman" w:hint="default"/>
      </w:rPr>
    </w:lvl>
  </w:abstractNum>
  <w:abstractNum w:abstractNumId="14">
    <w:nsid w:val="40B3506D"/>
    <w:multiLevelType w:val="singleLevel"/>
    <w:tmpl w:val="62863168"/>
    <w:lvl w:ilvl="0">
      <w:start w:val="1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5">
    <w:nsid w:val="4422021D"/>
    <w:multiLevelType w:val="singleLevel"/>
    <w:tmpl w:val="8CC285BA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6">
    <w:nsid w:val="44BE7DED"/>
    <w:multiLevelType w:val="hybridMultilevel"/>
    <w:tmpl w:val="49E656EE"/>
    <w:lvl w:ilvl="0" w:tplc="5404880A">
      <w:start w:val="1"/>
      <w:numFmt w:val="decimal"/>
      <w:lvlText w:val="%1."/>
      <w:lvlJc w:val="left"/>
      <w:pPr>
        <w:tabs>
          <w:tab w:val="num" w:pos="544"/>
        </w:tabs>
        <w:ind w:left="544" w:hanging="450"/>
      </w:pPr>
      <w:rPr>
        <w:rFonts w:cs="Times New Roman" w:hint="default"/>
      </w:rPr>
    </w:lvl>
    <w:lvl w:ilvl="1" w:tplc="6532BD00" w:tentative="1">
      <w:start w:val="1"/>
      <w:numFmt w:val="lowerLetter"/>
      <w:lvlText w:val="%2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2" w:tplc="4F1A3194" w:tentative="1">
      <w:start w:val="1"/>
      <w:numFmt w:val="lowerRoman"/>
      <w:lvlText w:val="%3."/>
      <w:lvlJc w:val="right"/>
      <w:pPr>
        <w:tabs>
          <w:tab w:val="num" w:pos="1894"/>
        </w:tabs>
        <w:ind w:left="1894" w:hanging="180"/>
      </w:pPr>
      <w:rPr>
        <w:rFonts w:cs="Times New Roman"/>
      </w:rPr>
    </w:lvl>
    <w:lvl w:ilvl="3" w:tplc="6BA617D8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  <w:rPr>
        <w:rFonts w:cs="Times New Roman"/>
      </w:rPr>
    </w:lvl>
    <w:lvl w:ilvl="4" w:tplc="120CA18C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5" w:tplc="00228276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  <w:rPr>
        <w:rFonts w:cs="Times New Roman"/>
      </w:rPr>
    </w:lvl>
    <w:lvl w:ilvl="6" w:tplc="65DC3A7C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  <w:rPr>
        <w:rFonts w:cs="Times New Roman"/>
      </w:rPr>
    </w:lvl>
    <w:lvl w:ilvl="7" w:tplc="3774B800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8" w:tplc="6E760244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  <w:rPr>
        <w:rFonts w:cs="Times New Roman"/>
      </w:rPr>
    </w:lvl>
  </w:abstractNum>
  <w:abstractNum w:abstractNumId="17">
    <w:nsid w:val="46A55F61"/>
    <w:multiLevelType w:val="hybridMultilevel"/>
    <w:tmpl w:val="9160BA5A"/>
    <w:lvl w:ilvl="0" w:tplc="38047124">
      <w:start w:val="1"/>
      <w:numFmt w:val="bullet"/>
      <w:lvlText w:val="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1" w:tplc="E3A850A6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2" w:tplc="607CD7DE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E6E20720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96D01792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hint="default"/>
      </w:rPr>
    </w:lvl>
    <w:lvl w:ilvl="5" w:tplc="8CA03F98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F9E09BE2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D53040E4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hint="default"/>
      </w:rPr>
    </w:lvl>
    <w:lvl w:ilvl="8" w:tplc="F7E6F48A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18">
    <w:nsid w:val="4AB722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EFD09C6"/>
    <w:multiLevelType w:val="singleLevel"/>
    <w:tmpl w:val="68CE00B6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>
    <w:nsid w:val="51737C41"/>
    <w:multiLevelType w:val="singleLevel"/>
    <w:tmpl w:val="1624C9B4"/>
    <w:lvl w:ilvl="0">
      <w:start w:val="1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1">
    <w:nsid w:val="53E82E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5600A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9F67B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F93902"/>
    <w:multiLevelType w:val="singleLevel"/>
    <w:tmpl w:val="61EC2C22"/>
    <w:lvl w:ilvl="0">
      <w:start w:val="2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5">
    <w:nsid w:val="6436394E"/>
    <w:multiLevelType w:val="multilevel"/>
    <w:tmpl w:val="387EA2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6"/>
        </w:tabs>
        <w:ind w:left="7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32"/>
        </w:tabs>
        <w:ind w:left="12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70"/>
        </w:tabs>
        <w:ind w:left="12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8"/>
        </w:tabs>
        <w:ind w:left="16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6"/>
        </w:tabs>
        <w:ind w:left="17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04"/>
        </w:tabs>
        <w:ind w:left="2104" w:hanging="1800"/>
      </w:pPr>
      <w:rPr>
        <w:rFonts w:cs="Times New Roman" w:hint="default"/>
      </w:rPr>
    </w:lvl>
  </w:abstractNum>
  <w:abstractNum w:abstractNumId="26">
    <w:nsid w:val="694C66E1"/>
    <w:multiLevelType w:val="singleLevel"/>
    <w:tmpl w:val="2440F1E6"/>
    <w:lvl w:ilvl="0">
      <w:start w:val="8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7">
    <w:nsid w:val="6EDB27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F6305D8"/>
    <w:multiLevelType w:val="multilevel"/>
    <w:tmpl w:val="8F8C52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18"/>
        </w:tabs>
        <w:ind w:left="51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96"/>
        </w:tabs>
        <w:ind w:left="7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32"/>
        </w:tabs>
        <w:ind w:left="1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70"/>
        </w:tabs>
        <w:ind w:left="12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8"/>
        </w:tabs>
        <w:ind w:left="16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6"/>
        </w:tabs>
        <w:ind w:left="17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04"/>
        </w:tabs>
        <w:ind w:left="2104" w:hanging="1800"/>
      </w:pPr>
      <w:rPr>
        <w:rFonts w:cs="Times New Roman" w:hint="default"/>
      </w:rPr>
    </w:lvl>
  </w:abstractNum>
  <w:abstractNum w:abstractNumId="29">
    <w:nsid w:val="774F634D"/>
    <w:multiLevelType w:val="multilevel"/>
    <w:tmpl w:val="039E096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5"/>
        </w:tabs>
        <w:ind w:left="54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  <w:rPr>
        <w:rFonts w:cs="Times New Roman" w:hint="default"/>
      </w:rPr>
    </w:lvl>
  </w:abstractNum>
  <w:abstractNum w:abstractNumId="30">
    <w:nsid w:val="78E71605"/>
    <w:multiLevelType w:val="hybridMultilevel"/>
    <w:tmpl w:val="DA4404C6"/>
    <w:lvl w:ilvl="0" w:tplc="1CC61D6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1E86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ECD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46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E9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903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04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A65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629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3.1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4"/>
  </w:num>
  <w:num w:numId="6">
    <w:abstractNumId w:val="14"/>
  </w:num>
  <w:num w:numId="7">
    <w:abstractNumId w:val="26"/>
  </w:num>
  <w:num w:numId="8">
    <w:abstractNumId w:val="19"/>
  </w:num>
  <w:num w:numId="9">
    <w:abstractNumId w:val="0"/>
    <w:lvlOverride w:ilvl="0">
      <w:lvl w:ilvl="0">
        <w:numFmt w:val="bullet"/>
        <w:lvlText w:val="•"/>
        <w:legacy w:legacy="1" w:legacySpace="0" w:legacyIndent="113"/>
        <w:lvlJc w:val="left"/>
        <w:rPr>
          <w:rFonts w:ascii="Times New Roman" w:hAnsi="Times New Roman" w:hint="default"/>
        </w:rPr>
      </w:lvl>
    </w:lvlOverride>
  </w:num>
  <w:num w:numId="10">
    <w:abstractNumId w:val="9"/>
  </w:num>
  <w:num w:numId="11">
    <w:abstractNumId w:val="16"/>
  </w:num>
  <w:num w:numId="12">
    <w:abstractNumId w:val="8"/>
  </w:num>
  <w:num w:numId="13">
    <w:abstractNumId w:val="30"/>
  </w:num>
  <w:num w:numId="14">
    <w:abstractNumId w:val="17"/>
  </w:num>
  <w:num w:numId="15">
    <w:abstractNumId w:val="5"/>
  </w:num>
  <w:num w:numId="16">
    <w:abstractNumId w:val="18"/>
  </w:num>
  <w:num w:numId="17">
    <w:abstractNumId w:val="2"/>
  </w:num>
  <w:num w:numId="18">
    <w:abstractNumId w:val="3"/>
  </w:num>
  <w:num w:numId="19">
    <w:abstractNumId w:val="27"/>
  </w:num>
  <w:num w:numId="20">
    <w:abstractNumId w:val="10"/>
  </w:num>
  <w:num w:numId="21">
    <w:abstractNumId w:val="22"/>
  </w:num>
  <w:num w:numId="22">
    <w:abstractNumId w:val="21"/>
  </w:num>
  <w:num w:numId="23">
    <w:abstractNumId w:val="11"/>
  </w:num>
  <w:num w:numId="24">
    <w:abstractNumId w:val="23"/>
  </w:num>
  <w:num w:numId="25">
    <w:abstractNumId w:val="7"/>
  </w:num>
  <w:num w:numId="26">
    <w:abstractNumId w:val="12"/>
  </w:num>
  <w:num w:numId="27">
    <w:abstractNumId w:val="28"/>
  </w:num>
  <w:num w:numId="28">
    <w:abstractNumId w:val="1"/>
  </w:num>
  <w:num w:numId="29">
    <w:abstractNumId w:val="25"/>
  </w:num>
  <w:num w:numId="30">
    <w:abstractNumId w:val="6"/>
  </w:num>
  <w:num w:numId="31">
    <w:abstractNumId w:val="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33397"/>
    <w:rsid w:val="00000D87"/>
    <w:rsid w:val="00014AB9"/>
    <w:rsid w:val="00014B5A"/>
    <w:rsid w:val="00025E2C"/>
    <w:rsid w:val="00087B91"/>
    <w:rsid w:val="000921CE"/>
    <w:rsid w:val="000B4EDB"/>
    <w:rsid w:val="000E1762"/>
    <w:rsid w:val="00114A92"/>
    <w:rsid w:val="001438D5"/>
    <w:rsid w:val="001522B6"/>
    <w:rsid w:val="00187B06"/>
    <w:rsid w:val="001E292F"/>
    <w:rsid w:val="0021191A"/>
    <w:rsid w:val="0022151C"/>
    <w:rsid w:val="0022172A"/>
    <w:rsid w:val="00225268"/>
    <w:rsid w:val="00226508"/>
    <w:rsid w:val="0025189E"/>
    <w:rsid w:val="00252C83"/>
    <w:rsid w:val="002C2151"/>
    <w:rsid w:val="00345FEC"/>
    <w:rsid w:val="003507B6"/>
    <w:rsid w:val="003C4A69"/>
    <w:rsid w:val="003E6A2D"/>
    <w:rsid w:val="004270F1"/>
    <w:rsid w:val="00435AC1"/>
    <w:rsid w:val="0045304F"/>
    <w:rsid w:val="00460F92"/>
    <w:rsid w:val="004828CE"/>
    <w:rsid w:val="00486872"/>
    <w:rsid w:val="004B0AC1"/>
    <w:rsid w:val="004B677E"/>
    <w:rsid w:val="004C7338"/>
    <w:rsid w:val="004F165E"/>
    <w:rsid w:val="00512665"/>
    <w:rsid w:val="00512984"/>
    <w:rsid w:val="00512E34"/>
    <w:rsid w:val="0052183F"/>
    <w:rsid w:val="00531040"/>
    <w:rsid w:val="0054119E"/>
    <w:rsid w:val="005452A9"/>
    <w:rsid w:val="00564746"/>
    <w:rsid w:val="00572134"/>
    <w:rsid w:val="00596BBE"/>
    <w:rsid w:val="005A5D01"/>
    <w:rsid w:val="005E5568"/>
    <w:rsid w:val="00605942"/>
    <w:rsid w:val="00635E05"/>
    <w:rsid w:val="0065441A"/>
    <w:rsid w:val="00677B3A"/>
    <w:rsid w:val="006A305D"/>
    <w:rsid w:val="006D1A2D"/>
    <w:rsid w:val="006D29E2"/>
    <w:rsid w:val="00700A9A"/>
    <w:rsid w:val="00701801"/>
    <w:rsid w:val="00714B3E"/>
    <w:rsid w:val="00770175"/>
    <w:rsid w:val="00786EB3"/>
    <w:rsid w:val="007A259C"/>
    <w:rsid w:val="007B0A0A"/>
    <w:rsid w:val="007B6F07"/>
    <w:rsid w:val="007E75EA"/>
    <w:rsid w:val="0080567A"/>
    <w:rsid w:val="00813B5B"/>
    <w:rsid w:val="00894296"/>
    <w:rsid w:val="008B15E6"/>
    <w:rsid w:val="008C15A7"/>
    <w:rsid w:val="008C1607"/>
    <w:rsid w:val="008F0551"/>
    <w:rsid w:val="008F202C"/>
    <w:rsid w:val="009217D6"/>
    <w:rsid w:val="00933397"/>
    <w:rsid w:val="0094463E"/>
    <w:rsid w:val="00971DED"/>
    <w:rsid w:val="00993F76"/>
    <w:rsid w:val="009B7719"/>
    <w:rsid w:val="009D055E"/>
    <w:rsid w:val="009D6709"/>
    <w:rsid w:val="009F6270"/>
    <w:rsid w:val="00A04AC4"/>
    <w:rsid w:val="00A442DE"/>
    <w:rsid w:val="00A528EB"/>
    <w:rsid w:val="00A94B55"/>
    <w:rsid w:val="00AB1B30"/>
    <w:rsid w:val="00AD474C"/>
    <w:rsid w:val="00AE1100"/>
    <w:rsid w:val="00AE5F9D"/>
    <w:rsid w:val="00AF537B"/>
    <w:rsid w:val="00B232A7"/>
    <w:rsid w:val="00B44E4C"/>
    <w:rsid w:val="00B51794"/>
    <w:rsid w:val="00B61969"/>
    <w:rsid w:val="00B66E92"/>
    <w:rsid w:val="00B91F38"/>
    <w:rsid w:val="00B949C4"/>
    <w:rsid w:val="00BF1C94"/>
    <w:rsid w:val="00BF5077"/>
    <w:rsid w:val="00C0425A"/>
    <w:rsid w:val="00C1289B"/>
    <w:rsid w:val="00C31EE9"/>
    <w:rsid w:val="00C45F3F"/>
    <w:rsid w:val="00C627A2"/>
    <w:rsid w:val="00CD6CF5"/>
    <w:rsid w:val="00CF3D01"/>
    <w:rsid w:val="00D21032"/>
    <w:rsid w:val="00D31A94"/>
    <w:rsid w:val="00D465B2"/>
    <w:rsid w:val="00D67618"/>
    <w:rsid w:val="00DB5861"/>
    <w:rsid w:val="00DC00F8"/>
    <w:rsid w:val="00DC2563"/>
    <w:rsid w:val="00E10564"/>
    <w:rsid w:val="00E141C0"/>
    <w:rsid w:val="00E517A9"/>
    <w:rsid w:val="00E67BD2"/>
    <w:rsid w:val="00E9250D"/>
    <w:rsid w:val="00E92E25"/>
    <w:rsid w:val="00EB4A1B"/>
    <w:rsid w:val="00ED0ACD"/>
    <w:rsid w:val="00EE6BCD"/>
    <w:rsid w:val="00F03D6D"/>
    <w:rsid w:val="00F15E87"/>
    <w:rsid w:val="00F44B99"/>
    <w:rsid w:val="00F54F97"/>
    <w:rsid w:val="00F64F0A"/>
    <w:rsid w:val="00F8479F"/>
    <w:rsid w:val="00F9700D"/>
    <w:rsid w:val="00FA3F36"/>
    <w:rsid w:val="00FB4277"/>
    <w:rsid w:val="00FE3FE7"/>
    <w:rsid w:val="00FE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1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B7719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7719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9B7719"/>
    <w:pPr>
      <w:keepNext/>
      <w:shd w:val="clear" w:color="auto" w:fill="FFFFFF"/>
      <w:tabs>
        <w:tab w:val="left" w:pos="562"/>
      </w:tabs>
      <w:spacing w:before="91"/>
      <w:ind w:left="5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9B7719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9B7719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F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4F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4F9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4F9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54F9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B7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4F97"/>
    <w:rPr>
      <w:rFonts w:cs="Times New Roman"/>
      <w:sz w:val="2"/>
    </w:rPr>
  </w:style>
  <w:style w:type="paragraph" w:styleId="a5">
    <w:name w:val="Body Text"/>
    <w:basedOn w:val="a"/>
    <w:link w:val="a6"/>
    <w:uiPriority w:val="99"/>
    <w:semiHidden/>
    <w:rsid w:val="009B7719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54F97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B7719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54F97"/>
    <w:rPr>
      <w:rFonts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9B7719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F54F97"/>
    <w:rPr>
      <w:rFonts w:cs="Times New Roman"/>
      <w:sz w:val="2"/>
    </w:rPr>
  </w:style>
  <w:style w:type="paragraph" w:styleId="ab">
    <w:name w:val="Title"/>
    <w:basedOn w:val="a"/>
    <w:link w:val="ac"/>
    <w:uiPriority w:val="99"/>
    <w:qFormat/>
    <w:rsid w:val="009B7719"/>
    <w:pPr>
      <w:shd w:val="clear" w:color="auto" w:fill="FFFFFF"/>
      <w:ind w:right="41"/>
      <w:jc w:val="center"/>
    </w:pPr>
    <w:rPr>
      <w:b/>
      <w:color w:val="000000"/>
      <w:spacing w:val="5"/>
      <w:sz w:val="24"/>
    </w:rPr>
  </w:style>
  <w:style w:type="character" w:customStyle="1" w:styleId="ac">
    <w:name w:val="Название Знак"/>
    <w:basedOn w:val="a0"/>
    <w:link w:val="ab"/>
    <w:uiPriority w:val="99"/>
    <w:locked/>
    <w:rsid w:val="00F54F97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semiHidden/>
    <w:rsid w:val="009B7719"/>
    <w:pPr>
      <w:ind w:left="-117" w:hanging="142"/>
      <w:jc w:val="center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54F97"/>
    <w:rPr>
      <w:rFonts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087B91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rsid w:val="00087B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087B91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087B9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087B9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1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B7719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7719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9B7719"/>
    <w:pPr>
      <w:keepNext/>
      <w:shd w:val="clear" w:color="auto" w:fill="FFFFFF"/>
      <w:tabs>
        <w:tab w:val="left" w:pos="562"/>
      </w:tabs>
      <w:spacing w:before="91"/>
      <w:ind w:left="5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9B7719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9B7719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F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4F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4F9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4F9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54F9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B7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4F97"/>
    <w:rPr>
      <w:rFonts w:cs="Times New Roman"/>
      <w:sz w:val="2"/>
    </w:rPr>
  </w:style>
  <w:style w:type="paragraph" w:styleId="a5">
    <w:name w:val="Body Text"/>
    <w:basedOn w:val="a"/>
    <w:link w:val="a6"/>
    <w:uiPriority w:val="99"/>
    <w:semiHidden/>
    <w:rsid w:val="009B7719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54F97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B7719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54F97"/>
    <w:rPr>
      <w:rFonts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9B7719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F54F97"/>
    <w:rPr>
      <w:rFonts w:cs="Times New Roman"/>
      <w:sz w:val="2"/>
    </w:rPr>
  </w:style>
  <w:style w:type="paragraph" w:styleId="ab">
    <w:name w:val="Title"/>
    <w:basedOn w:val="a"/>
    <w:link w:val="ac"/>
    <w:uiPriority w:val="99"/>
    <w:qFormat/>
    <w:rsid w:val="009B7719"/>
    <w:pPr>
      <w:shd w:val="clear" w:color="auto" w:fill="FFFFFF"/>
      <w:ind w:right="41"/>
      <w:jc w:val="center"/>
    </w:pPr>
    <w:rPr>
      <w:b/>
      <w:color w:val="000000"/>
      <w:spacing w:val="5"/>
      <w:sz w:val="24"/>
    </w:rPr>
  </w:style>
  <w:style w:type="character" w:customStyle="1" w:styleId="ac">
    <w:name w:val="Название Знак"/>
    <w:basedOn w:val="a0"/>
    <w:link w:val="ab"/>
    <w:uiPriority w:val="99"/>
    <w:locked/>
    <w:rsid w:val="00F54F97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semiHidden/>
    <w:rsid w:val="009B7719"/>
    <w:pPr>
      <w:ind w:left="-117" w:hanging="142"/>
      <w:jc w:val="center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54F97"/>
    <w:rPr>
      <w:rFonts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087B91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rsid w:val="00087B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087B91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087B9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087B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1581</Words>
  <Characters>12413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63</vt:lpstr>
    </vt:vector>
  </TitlesOfParts>
  <Company>Home</Company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63</dc:title>
  <dc:creator>Пользователь</dc:creator>
  <cp:lastModifiedBy>1</cp:lastModifiedBy>
  <cp:revision>13</cp:revision>
  <cp:lastPrinted>2014-03-28T08:01:00Z</cp:lastPrinted>
  <dcterms:created xsi:type="dcterms:W3CDTF">2013-03-21T07:08:00Z</dcterms:created>
  <dcterms:modified xsi:type="dcterms:W3CDTF">2014-03-28T08:04:00Z</dcterms:modified>
</cp:coreProperties>
</file>